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widowControl w:val="0"/>
        <w:jc w:val="center"/>
        <w:rPr>
          <w:b/>
          <w:bCs/>
          <w:iCs/>
          <w:color w:val="000000" w:themeColor="text1"/>
          <w:sz w:val="28"/>
          <w:szCs w:val="28"/>
        </w:rPr>
      </w:pPr>
      <w:r w:rsidRPr="00D7403D">
        <w:rPr>
          <w:b/>
          <w:bCs/>
          <w:iCs/>
          <w:color w:val="000000" w:themeColor="text1"/>
          <w:sz w:val="28"/>
          <w:szCs w:val="28"/>
        </w:rPr>
        <w:t>АКЦИОНЕРНОЕ ОБЩЕСТВО</w:t>
      </w:r>
    </w:p>
    <w:p w:rsidR="001F0EE4" w:rsidRPr="00D7403D" w:rsidRDefault="001F0EE4" w:rsidP="009B666C">
      <w:pPr>
        <w:widowControl w:val="0"/>
        <w:jc w:val="center"/>
        <w:rPr>
          <w:b/>
          <w:bCs/>
          <w:iCs/>
          <w:color w:val="000000" w:themeColor="text1"/>
          <w:sz w:val="28"/>
          <w:szCs w:val="28"/>
        </w:rPr>
      </w:pPr>
      <w:r w:rsidRPr="00D7403D">
        <w:rPr>
          <w:b/>
          <w:bCs/>
          <w:iCs/>
          <w:color w:val="000000" w:themeColor="text1"/>
          <w:sz w:val="28"/>
          <w:szCs w:val="28"/>
        </w:rPr>
        <w:t>«Железнодорожная торговая компания»</w:t>
      </w:r>
    </w:p>
    <w:p w:rsidR="001F0EE4" w:rsidRPr="00D7403D" w:rsidRDefault="001F0EE4" w:rsidP="009B666C">
      <w:pPr>
        <w:jc w:val="center"/>
        <w:rPr>
          <w:i/>
          <w:color w:val="000000" w:themeColor="text1"/>
          <w:sz w:val="28"/>
          <w:szCs w:val="28"/>
        </w:rPr>
      </w:pPr>
      <w:r w:rsidRPr="00D7403D">
        <w:rPr>
          <w:b/>
          <w:bCs/>
          <w:iCs/>
          <w:color w:val="000000" w:themeColor="text1"/>
          <w:sz w:val="28"/>
          <w:szCs w:val="28"/>
        </w:rPr>
        <w:t>(АО «ЖТК»)</w:t>
      </w:r>
    </w:p>
    <w:p w:rsidR="001F0EE4" w:rsidRPr="00D7403D" w:rsidRDefault="001F0EE4" w:rsidP="009B666C">
      <w:pPr>
        <w:jc w:val="center"/>
        <w:rPr>
          <w:i/>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autoSpaceDE w:val="0"/>
        <w:autoSpaceDN w:val="0"/>
        <w:adjustRightInd w:val="0"/>
        <w:jc w:val="center"/>
        <w:rPr>
          <w:b/>
          <w:bCs/>
          <w:color w:val="000000" w:themeColor="text1"/>
          <w:sz w:val="28"/>
          <w:szCs w:val="28"/>
        </w:rPr>
      </w:pPr>
      <w:r w:rsidRPr="00D7403D">
        <w:rPr>
          <w:b/>
          <w:bCs/>
          <w:color w:val="000000" w:themeColor="text1"/>
          <w:sz w:val="28"/>
          <w:szCs w:val="28"/>
        </w:rPr>
        <w:t>Аукционная документация</w:t>
      </w:r>
    </w:p>
    <w:p w:rsidR="001F0EE4" w:rsidRPr="00D7403D" w:rsidRDefault="001F0EE4" w:rsidP="009B666C">
      <w:pPr>
        <w:jc w:val="center"/>
        <w:rPr>
          <w:b/>
          <w:bCs/>
          <w:color w:val="000000" w:themeColor="text1"/>
          <w:sz w:val="28"/>
          <w:szCs w:val="28"/>
        </w:rPr>
      </w:pPr>
      <w:r w:rsidRPr="00D7403D">
        <w:rPr>
          <w:b/>
          <w:bCs/>
          <w:color w:val="000000" w:themeColor="text1"/>
          <w:sz w:val="28"/>
          <w:szCs w:val="28"/>
        </w:rPr>
        <w:t>на проведение открытого аукциона методом последовательного снижения начальной цены торгов в электронной форме №</w:t>
      </w:r>
      <w:r w:rsidR="00EC6C58" w:rsidRPr="00D7403D">
        <w:rPr>
          <w:b/>
          <w:bCs/>
          <w:color w:val="000000" w:themeColor="text1"/>
          <w:sz w:val="28"/>
          <w:szCs w:val="28"/>
        </w:rPr>
        <w:t xml:space="preserve"> </w:t>
      </w:r>
      <w:r w:rsidR="00AA291D">
        <w:rPr>
          <w:b/>
          <w:bCs/>
          <w:color w:val="000000" w:themeColor="text1"/>
          <w:sz w:val="28"/>
          <w:szCs w:val="28"/>
        </w:rPr>
        <w:t>10</w:t>
      </w:r>
      <w:r w:rsidR="00496B17">
        <w:rPr>
          <w:b/>
          <w:bCs/>
          <w:color w:val="000000" w:themeColor="text1"/>
          <w:sz w:val="28"/>
          <w:szCs w:val="28"/>
        </w:rPr>
        <w:t>7</w:t>
      </w:r>
      <w:r w:rsidR="008C383E" w:rsidRPr="00D7403D">
        <w:rPr>
          <w:b/>
          <w:color w:val="000000" w:themeColor="text1"/>
          <w:sz w:val="28"/>
          <w:szCs w:val="28"/>
        </w:rPr>
        <w:t>П</w:t>
      </w:r>
      <w:r w:rsidR="00DC7945">
        <w:rPr>
          <w:b/>
          <w:color w:val="000000" w:themeColor="text1"/>
          <w:sz w:val="28"/>
          <w:szCs w:val="28"/>
        </w:rPr>
        <w:t>25</w:t>
      </w:r>
      <w:r w:rsidR="00EC6C58" w:rsidRPr="00D7403D">
        <w:rPr>
          <w:b/>
          <w:bCs/>
          <w:color w:val="000000" w:themeColor="text1"/>
          <w:sz w:val="28"/>
          <w:szCs w:val="28"/>
        </w:rPr>
        <w:t xml:space="preserve"> </w:t>
      </w:r>
      <w:r w:rsidRPr="00D7403D">
        <w:rPr>
          <w:b/>
          <w:bCs/>
          <w:color w:val="000000" w:themeColor="text1"/>
          <w:sz w:val="28"/>
          <w:szCs w:val="28"/>
        </w:rPr>
        <w:t>на право заключения договора купли-продажи имущества, находящегося в собственности АО «ЖТК»</w:t>
      </w:r>
    </w:p>
    <w:p w:rsidR="001F0EE4" w:rsidRPr="00D7403D" w:rsidRDefault="001F0EE4" w:rsidP="009B666C">
      <w:pPr>
        <w:jc w:val="center"/>
        <w:rPr>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b/>
          <w:color w:val="000000" w:themeColor="text1"/>
          <w:sz w:val="28"/>
          <w:szCs w:val="28"/>
        </w:rPr>
      </w:pPr>
    </w:p>
    <w:p w:rsidR="001F0EE4" w:rsidRPr="00D7403D" w:rsidRDefault="001F0EE4" w:rsidP="009B666C">
      <w:pPr>
        <w:jc w:val="center"/>
        <w:rPr>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Pr="00D7403D" w:rsidRDefault="001F0EE4" w:rsidP="009B666C">
      <w:pPr>
        <w:jc w:val="center"/>
        <w:rPr>
          <w:rFonts w:eastAsia="MS Mincho"/>
          <w:color w:val="000000" w:themeColor="text1"/>
          <w:sz w:val="28"/>
          <w:szCs w:val="28"/>
        </w:rPr>
      </w:pPr>
    </w:p>
    <w:p w:rsidR="001F0EE4" w:rsidRDefault="001F0EE4" w:rsidP="009B666C">
      <w:pPr>
        <w:rPr>
          <w:rFonts w:eastAsia="MS Mincho"/>
          <w:color w:val="000000" w:themeColor="text1"/>
          <w:sz w:val="28"/>
          <w:szCs w:val="28"/>
        </w:rPr>
      </w:pPr>
    </w:p>
    <w:p w:rsidR="005069DC" w:rsidRDefault="005069DC" w:rsidP="009B666C">
      <w:pPr>
        <w:rPr>
          <w:rFonts w:eastAsia="MS Mincho"/>
          <w:color w:val="000000" w:themeColor="text1"/>
          <w:sz w:val="28"/>
          <w:szCs w:val="28"/>
        </w:rPr>
      </w:pPr>
    </w:p>
    <w:p w:rsidR="005069DC" w:rsidRDefault="005069DC" w:rsidP="009B666C">
      <w:pPr>
        <w:rPr>
          <w:rFonts w:eastAsia="MS Mincho"/>
          <w:color w:val="000000" w:themeColor="text1"/>
          <w:sz w:val="28"/>
          <w:szCs w:val="28"/>
        </w:rPr>
      </w:pPr>
    </w:p>
    <w:p w:rsidR="005069DC" w:rsidRPr="00D7403D" w:rsidRDefault="005069DC" w:rsidP="009B666C">
      <w:pPr>
        <w:rPr>
          <w:rFonts w:eastAsia="MS Mincho"/>
          <w:color w:val="000000" w:themeColor="text1"/>
          <w:sz w:val="28"/>
          <w:szCs w:val="28"/>
        </w:rPr>
      </w:pPr>
    </w:p>
    <w:p w:rsidR="001F0EE4" w:rsidRPr="00D7403D" w:rsidRDefault="001F0EE4" w:rsidP="009B666C">
      <w:pPr>
        <w:jc w:val="center"/>
        <w:rPr>
          <w:rFonts w:eastAsia="MS Mincho"/>
          <w:i/>
          <w:color w:val="000000" w:themeColor="text1"/>
          <w:sz w:val="28"/>
          <w:szCs w:val="28"/>
        </w:rPr>
      </w:pPr>
      <w:r w:rsidRPr="00D7403D">
        <w:rPr>
          <w:rFonts w:eastAsia="MS Mincho"/>
          <w:color w:val="000000" w:themeColor="text1"/>
          <w:sz w:val="28"/>
          <w:szCs w:val="28"/>
        </w:rPr>
        <w:t>г. Екатеринбург</w:t>
      </w:r>
    </w:p>
    <w:p w:rsidR="001F0EE4" w:rsidRPr="00D7403D" w:rsidRDefault="00DC7945" w:rsidP="009B666C">
      <w:pPr>
        <w:jc w:val="center"/>
        <w:rPr>
          <w:rFonts w:eastAsia="MS Mincho"/>
          <w:color w:val="000000" w:themeColor="text1"/>
          <w:sz w:val="28"/>
          <w:szCs w:val="28"/>
        </w:rPr>
      </w:pPr>
      <w:r>
        <w:rPr>
          <w:rFonts w:eastAsia="MS Mincho"/>
          <w:color w:val="000000" w:themeColor="text1"/>
          <w:sz w:val="28"/>
          <w:szCs w:val="28"/>
        </w:rPr>
        <w:t>2025</w:t>
      </w:r>
      <w:r w:rsidR="001F0EE4" w:rsidRPr="00D7403D">
        <w:rPr>
          <w:rFonts w:eastAsia="MS Mincho"/>
          <w:color w:val="000000" w:themeColor="text1"/>
          <w:sz w:val="28"/>
          <w:szCs w:val="28"/>
        </w:rPr>
        <w:t xml:space="preserve"> год</w:t>
      </w:r>
    </w:p>
    <w:p w:rsidR="001F0EE4" w:rsidRPr="00D7403D" w:rsidRDefault="001F0EE4" w:rsidP="009B666C">
      <w:pPr>
        <w:ind w:left="5529"/>
        <w:jc w:val="both"/>
        <w:rPr>
          <w:b/>
          <w:color w:val="000000" w:themeColor="text1"/>
          <w:sz w:val="28"/>
          <w:szCs w:val="28"/>
        </w:rPr>
      </w:pPr>
    </w:p>
    <w:p w:rsidR="001F0EE4" w:rsidRPr="00D7403D" w:rsidRDefault="001F0EE4" w:rsidP="009B666C">
      <w:pPr>
        <w:jc w:val="both"/>
        <w:rPr>
          <w:b/>
          <w:color w:val="000000" w:themeColor="text1"/>
          <w:sz w:val="28"/>
          <w:szCs w:val="28"/>
        </w:rPr>
      </w:pPr>
    </w:p>
    <w:p w:rsidR="00571EF8" w:rsidRDefault="00571EF8" w:rsidP="009B666C">
      <w:pPr>
        <w:ind w:left="5529"/>
        <w:rPr>
          <w:bCs/>
          <w:color w:val="000000" w:themeColor="text1"/>
          <w:sz w:val="28"/>
          <w:szCs w:val="28"/>
        </w:rPr>
      </w:pPr>
      <w:r>
        <w:rPr>
          <w:bCs/>
          <w:color w:val="000000" w:themeColor="text1"/>
          <w:sz w:val="28"/>
          <w:szCs w:val="28"/>
        </w:rPr>
        <w:lastRenderedPageBreak/>
        <w:t>УТВЕРЖДАЮ</w:t>
      </w:r>
    </w:p>
    <w:p w:rsidR="00DC7945" w:rsidRPr="00D7403D" w:rsidRDefault="00DC7945" w:rsidP="009B666C">
      <w:pPr>
        <w:pStyle w:val="30"/>
        <w:ind w:left="5529" w:firstLine="0"/>
        <w:jc w:val="left"/>
        <w:rPr>
          <w:rFonts w:ascii="Times New Roman" w:hAnsi="Times New Roman"/>
          <w:b w:val="0"/>
          <w:color w:val="000000" w:themeColor="text1"/>
          <w:sz w:val="28"/>
          <w:szCs w:val="28"/>
        </w:rPr>
      </w:pPr>
      <w:r>
        <w:rPr>
          <w:rFonts w:ascii="Times New Roman" w:hAnsi="Times New Roman"/>
          <w:b w:val="0"/>
          <w:color w:val="000000" w:themeColor="text1"/>
          <w:sz w:val="28"/>
          <w:szCs w:val="28"/>
        </w:rPr>
        <w:t>П</w:t>
      </w:r>
      <w:r w:rsidRPr="00D7403D">
        <w:rPr>
          <w:rFonts w:ascii="Times New Roman" w:hAnsi="Times New Roman"/>
          <w:b w:val="0"/>
          <w:color w:val="000000" w:themeColor="text1"/>
          <w:sz w:val="28"/>
          <w:szCs w:val="28"/>
        </w:rPr>
        <w:t>редседател</w:t>
      </w:r>
      <w:r>
        <w:rPr>
          <w:rFonts w:ascii="Times New Roman" w:hAnsi="Times New Roman"/>
          <w:b w:val="0"/>
          <w:color w:val="000000" w:themeColor="text1"/>
          <w:sz w:val="28"/>
          <w:szCs w:val="28"/>
        </w:rPr>
        <w:t>ь</w:t>
      </w:r>
      <w:r w:rsidRPr="00D7403D">
        <w:rPr>
          <w:rFonts w:ascii="Times New Roman" w:hAnsi="Times New Roman"/>
          <w:b w:val="0"/>
          <w:color w:val="000000" w:themeColor="text1"/>
          <w:sz w:val="28"/>
          <w:szCs w:val="28"/>
        </w:rPr>
        <w:t xml:space="preserve"> Кон</w:t>
      </w:r>
      <w:r>
        <w:rPr>
          <w:rFonts w:ascii="Times New Roman" w:hAnsi="Times New Roman"/>
          <w:b w:val="0"/>
          <w:color w:val="000000" w:themeColor="text1"/>
          <w:sz w:val="28"/>
          <w:szCs w:val="28"/>
        </w:rPr>
        <w:t xml:space="preserve">курсной комиссии по организации </w:t>
      </w:r>
      <w:r w:rsidRPr="00D7403D">
        <w:rPr>
          <w:rFonts w:ascii="Times New Roman" w:hAnsi="Times New Roman"/>
          <w:b w:val="0"/>
          <w:color w:val="000000" w:themeColor="text1"/>
          <w:sz w:val="28"/>
          <w:szCs w:val="28"/>
        </w:rPr>
        <w:t xml:space="preserve">торгов Екатеринбургского филиала </w:t>
      </w:r>
      <w:r w:rsidRPr="00D7403D">
        <w:rPr>
          <w:rFonts w:ascii="Times New Roman" w:hAnsi="Times New Roman"/>
          <w:b w:val="0"/>
          <w:color w:val="000000" w:themeColor="text1"/>
          <w:sz w:val="28"/>
          <w:szCs w:val="28"/>
        </w:rPr>
        <w:br/>
        <w:t>АО «ЖТК»</w:t>
      </w:r>
    </w:p>
    <w:p w:rsidR="00571EF8" w:rsidRDefault="00DC7945" w:rsidP="009B666C">
      <w:pPr>
        <w:jc w:val="both"/>
        <w:rPr>
          <w:bCs/>
          <w:color w:val="000000" w:themeColor="text1"/>
          <w:sz w:val="28"/>
          <w:szCs w:val="28"/>
        </w:rPr>
      </w:pPr>
      <w:r>
        <w:rPr>
          <w:bCs/>
          <w:color w:val="000000" w:themeColor="text1"/>
          <w:sz w:val="28"/>
          <w:szCs w:val="28"/>
        </w:rPr>
        <w:t xml:space="preserve">                                                                              ______________</w:t>
      </w:r>
      <w:r w:rsidR="00136004">
        <w:rPr>
          <w:bCs/>
          <w:color w:val="000000" w:themeColor="text1"/>
          <w:sz w:val="28"/>
          <w:szCs w:val="28"/>
        </w:rPr>
        <w:t>Е.Н. Медведев</w:t>
      </w:r>
    </w:p>
    <w:p w:rsidR="00EC6C58" w:rsidRPr="00D7403D" w:rsidRDefault="00EC6C58" w:rsidP="009B666C">
      <w:pPr>
        <w:ind w:left="5529"/>
        <w:jc w:val="both"/>
        <w:rPr>
          <w:bCs/>
          <w:color w:val="000000" w:themeColor="text1"/>
          <w:sz w:val="28"/>
          <w:szCs w:val="28"/>
        </w:rPr>
      </w:pPr>
    </w:p>
    <w:p w:rsidR="00EC6C58" w:rsidRPr="00D7403D" w:rsidRDefault="00EC6C58" w:rsidP="009B666C">
      <w:pPr>
        <w:autoSpaceDE w:val="0"/>
        <w:autoSpaceDN w:val="0"/>
        <w:adjustRightInd w:val="0"/>
        <w:ind w:left="5103"/>
        <w:jc w:val="both"/>
        <w:rPr>
          <w:bCs/>
          <w:color w:val="000000" w:themeColor="text1"/>
          <w:sz w:val="28"/>
          <w:szCs w:val="28"/>
        </w:rPr>
      </w:pPr>
      <w:r w:rsidRPr="00D7403D">
        <w:rPr>
          <w:bCs/>
          <w:color w:val="000000" w:themeColor="text1"/>
          <w:sz w:val="28"/>
          <w:szCs w:val="28"/>
        </w:rPr>
        <w:t xml:space="preserve">       «</w:t>
      </w:r>
      <w:r w:rsidR="00136004">
        <w:rPr>
          <w:bCs/>
          <w:color w:val="000000" w:themeColor="text1"/>
          <w:sz w:val="28"/>
          <w:szCs w:val="28"/>
        </w:rPr>
        <w:t>2</w:t>
      </w:r>
      <w:r w:rsidR="004925AB">
        <w:rPr>
          <w:bCs/>
          <w:color w:val="000000" w:themeColor="text1"/>
          <w:sz w:val="28"/>
          <w:szCs w:val="28"/>
        </w:rPr>
        <w:t>6</w:t>
      </w:r>
      <w:r w:rsidRPr="00D7403D">
        <w:rPr>
          <w:bCs/>
          <w:color w:val="000000" w:themeColor="text1"/>
          <w:sz w:val="28"/>
          <w:szCs w:val="28"/>
        </w:rPr>
        <w:t xml:space="preserve">» </w:t>
      </w:r>
      <w:r w:rsidR="00496B17">
        <w:rPr>
          <w:bCs/>
          <w:color w:val="000000" w:themeColor="text1"/>
          <w:sz w:val="28"/>
          <w:szCs w:val="28"/>
        </w:rPr>
        <w:t>декабря</w:t>
      </w:r>
      <w:r w:rsidR="00DC7945">
        <w:rPr>
          <w:bCs/>
          <w:color w:val="000000" w:themeColor="text1"/>
          <w:sz w:val="28"/>
          <w:szCs w:val="28"/>
        </w:rPr>
        <w:t xml:space="preserve"> 2025</w:t>
      </w:r>
      <w:r w:rsidRPr="00D7403D">
        <w:rPr>
          <w:bCs/>
          <w:color w:val="000000" w:themeColor="text1"/>
          <w:sz w:val="28"/>
          <w:szCs w:val="28"/>
        </w:rPr>
        <w:t xml:space="preserve"> г.</w:t>
      </w:r>
    </w:p>
    <w:p w:rsidR="001F0EE4" w:rsidRPr="00D7403D" w:rsidRDefault="001F0EE4" w:rsidP="009B666C">
      <w:pPr>
        <w:pStyle w:val="a7"/>
        <w:tabs>
          <w:tab w:val="clear" w:pos="4677"/>
          <w:tab w:val="clear" w:pos="9355"/>
        </w:tabs>
        <w:rPr>
          <w:bCs/>
          <w:color w:val="000000" w:themeColor="text1"/>
          <w:sz w:val="28"/>
          <w:szCs w:val="28"/>
        </w:rPr>
      </w:pPr>
    </w:p>
    <w:p w:rsidR="001F0EE4" w:rsidRPr="00D7403D" w:rsidRDefault="004925AB" w:rsidP="009B666C">
      <w:pPr>
        <w:numPr>
          <w:ilvl w:val="0"/>
          <w:numId w:val="24"/>
        </w:numPr>
        <w:ind w:hanging="11"/>
        <w:jc w:val="both"/>
        <w:rPr>
          <w:color w:val="000000" w:themeColor="text1"/>
          <w:sz w:val="28"/>
          <w:szCs w:val="28"/>
        </w:rPr>
      </w:pPr>
      <w:hyperlink w:anchor="_1._Предмет_аукциона" w:history="1">
        <w:r w:rsidR="001F0EE4" w:rsidRPr="00D7403D">
          <w:rPr>
            <w:rStyle w:val="a6"/>
            <w:color w:val="000000" w:themeColor="text1"/>
            <w:sz w:val="28"/>
            <w:szCs w:val="28"/>
          </w:rPr>
          <w:t>Предмет Аукциона</w:t>
        </w:r>
      </w:hyperlink>
    </w:p>
    <w:p w:rsidR="001F0EE4" w:rsidRPr="00D7403D" w:rsidRDefault="004925AB" w:rsidP="009B666C">
      <w:pPr>
        <w:numPr>
          <w:ilvl w:val="0"/>
          <w:numId w:val="24"/>
        </w:numPr>
        <w:ind w:hanging="11"/>
        <w:jc w:val="both"/>
        <w:rPr>
          <w:color w:val="000000" w:themeColor="text1"/>
          <w:sz w:val="28"/>
          <w:szCs w:val="28"/>
          <w:u w:val="single"/>
        </w:rPr>
      </w:pPr>
      <w:hyperlink w:anchor="_2._Общие_сведения" w:history="1">
        <w:r w:rsidR="001F0EE4" w:rsidRPr="00D7403D">
          <w:rPr>
            <w:rStyle w:val="a6"/>
            <w:color w:val="000000" w:themeColor="text1"/>
            <w:sz w:val="28"/>
            <w:szCs w:val="28"/>
          </w:rPr>
          <w:t>Общие сведения об организации и участии в Аукционе</w:t>
        </w:r>
      </w:hyperlink>
      <w:r w:rsidR="001F0EE4" w:rsidRPr="00D7403D">
        <w:rPr>
          <w:color w:val="000000" w:themeColor="text1"/>
          <w:sz w:val="28"/>
          <w:szCs w:val="28"/>
        </w:rPr>
        <w:t xml:space="preserve"> </w:t>
      </w:r>
    </w:p>
    <w:p w:rsidR="001F0EE4" w:rsidRPr="00D7403D" w:rsidRDefault="004925AB" w:rsidP="009B666C">
      <w:pPr>
        <w:numPr>
          <w:ilvl w:val="0"/>
          <w:numId w:val="24"/>
        </w:numPr>
        <w:ind w:hanging="11"/>
        <w:jc w:val="both"/>
        <w:rPr>
          <w:color w:val="000000" w:themeColor="text1"/>
          <w:sz w:val="28"/>
          <w:szCs w:val="28"/>
          <w:u w:val="single"/>
        </w:rPr>
      </w:pPr>
      <w:hyperlink w:anchor="_3._Требования_к" w:history="1">
        <w:r w:rsidR="001F0EE4" w:rsidRPr="00D7403D">
          <w:rPr>
            <w:rStyle w:val="a6"/>
            <w:color w:val="000000" w:themeColor="text1"/>
            <w:sz w:val="28"/>
            <w:szCs w:val="28"/>
          </w:rPr>
          <w:t>Требования к Претендентам на участие в Аукцион</w:t>
        </w:r>
      </w:hyperlink>
      <w:r w:rsidR="001F0EE4" w:rsidRPr="00D7403D">
        <w:rPr>
          <w:rStyle w:val="a6"/>
          <w:color w:val="000000" w:themeColor="text1"/>
          <w:sz w:val="28"/>
          <w:szCs w:val="28"/>
        </w:rPr>
        <w:t>е</w:t>
      </w:r>
    </w:p>
    <w:p w:rsidR="001F0EE4" w:rsidRPr="00D7403D" w:rsidRDefault="001F0EE4" w:rsidP="009B666C">
      <w:pPr>
        <w:numPr>
          <w:ilvl w:val="0"/>
          <w:numId w:val="24"/>
        </w:numPr>
        <w:ind w:hanging="11"/>
        <w:jc w:val="both"/>
        <w:rPr>
          <w:rStyle w:val="a6"/>
          <w:bCs/>
          <w:color w:val="000000" w:themeColor="text1"/>
          <w:sz w:val="28"/>
          <w:szCs w:val="28"/>
        </w:rPr>
      </w:pPr>
      <w:r w:rsidRPr="00D7403D">
        <w:rPr>
          <w:rStyle w:val="a6"/>
          <w:color w:val="000000" w:themeColor="text1"/>
          <w:sz w:val="28"/>
          <w:szCs w:val="28"/>
        </w:rPr>
        <w:t>Обеспечение Заявки (Обеспечительный платёж)</w:t>
      </w:r>
    </w:p>
    <w:p w:rsidR="001F0EE4" w:rsidRPr="00D7403D" w:rsidRDefault="004925AB" w:rsidP="009B666C">
      <w:pPr>
        <w:numPr>
          <w:ilvl w:val="0"/>
          <w:numId w:val="24"/>
        </w:numPr>
        <w:ind w:hanging="11"/>
        <w:jc w:val="both"/>
        <w:rPr>
          <w:color w:val="000000" w:themeColor="text1"/>
          <w:sz w:val="28"/>
          <w:szCs w:val="28"/>
          <w:u w:val="single"/>
        </w:rPr>
      </w:pPr>
      <w:hyperlink w:anchor="_5._Заявка_и" w:history="1">
        <w:r w:rsidR="001F0EE4" w:rsidRPr="00D7403D">
          <w:rPr>
            <w:rStyle w:val="a6"/>
            <w:color w:val="000000" w:themeColor="text1"/>
            <w:sz w:val="28"/>
            <w:szCs w:val="28"/>
          </w:rPr>
          <w:t>Заявка и иные документы для участия в Аукционе</w:t>
        </w:r>
      </w:hyperlink>
    </w:p>
    <w:p w:rsidR="001F0EE4" w:rsidRPr="00D7403D" w:rsidRDefault="001F0EE4" w:rsidP="009B666C">
      <w:pPr>
        <w:numPr>
          <w:ilvl w:val="0"/>
          <w:numId w:val="24"/>
        </w:numPr>
        <w:ind w:hanging="11"/>
        <w:jc w:val="both"/>
        <w:rPr>
          <w:rStyle w:val="a6"/>
          <w:bCs/>
          <w:color w:val="000000" w:themeColor="text1"/>
          <w:sz w:val="28"/>
          <w:szCs w:val="28"/>
        </w:rPr>
      </w:pPr>
      <w:r w:rsidRPr="00D7403D">
        <w:rPr>
          <w:rStyle w:val="a6"/>
          <w:color w:val="000000" w:themeColor="text1"/>
          <w:sz w:val="28"/>
          <w:szCs w:val="28"/>
        </w:rPr>
        <w:t>Изменения аукционных Заявок и их отзыв</w:t>
      </w:r>
    </w:p>
    <w:p w:rsidR="001F0EE4" w:rsidRPr="00D7403D" w:rsidRDefault="001F0EE4" w:rsidP="009B666C">
      <w:pPr>
        <w:numPr>
          <w:ilvl w:val="0"/>
          <w:numId w:val="24"/>
        </w:numPr>
        <w:ind w:hanging="11"/>
        <w:jc w:val="both"/>
        <w:rPr>
          <w:rStyle w:val="a6"/>
          <w:color w:val="000000" w:themeColor="text1"/>
          <w:sz w:val="28"/>
          <w:szCs w:val="28"/>
        </w:rPr>
      </w:pPr>
      <w:r w:rsidRPr="00D7403D">
        <w:rPr>
          <w:rStyle w:val="a6"/>
          <w:color w:val="000000" w:themeColor="text1"/>
          <w:sz w:val="28"/>
          <w:szCs w:val="28"/>
        </w:rPr>
        <w:t>Рассмотрение Заявок</w:t>
      </w:r>
    </w:p>
    <w:p w:rsidR="001F0EE4" w:rsidRPr="00D7403D" w:rsidRDefault="004925AB" w:rsidP="009B666C">
      <w:pPr>
        <w:numPr>
          <w:ilvl w:val="0"/>
          <w:numId w:val="24"/>
        </w:numPr>
        <w:ind w:hanging="11"/>
        <w:jc w:val="both"/>
        <w:rPr>
          <w:color w:val="000000" w:themeColor="text1"/>
          <w:sz w:val="28"/>
          <w:szCs w:val="28"/>
        </w:rPr>
      </w:pPr>
      <w:hyperlink w:anchor="_6._Порядок_проведения" w:history="1">
        <w:r w:rsidR="001F0EE4" w:rsidRPr="00D7403D">
          <w:rPr>
            <w:rStyle w:val="a6"/>
            <w:color w:val="000000" w:themeColor="text1"/>
            <w:sz w:val="28"/>
            <w:szCs w:val="28"/>
          </w:rPr>
          <w:t>Порядок проведения Аукциона</w:t>
        </w:r>
      </w:hyperlink>
    </w:p>
    <w:p w:rsidR="001F0EE4" w:rsidRPr="00D7403D" w:rsidRDefault="004925AB" w:rsidP="009B666C">
      <w:pPr>
        <w:numPr>
          <w:ilvl w:val="0"/>
          <w:numId w:val="24"/>
        </w:numPr>
        <w:ind w:hanging="11"/>
        <w:jc w:val="both"/>
        <w:rPr>
          <w:color w:val="000000" w:themeColor="text1"/>
          <w:sz w:val="28"/>
          <w:szCs w:val="28"/>
        </w:rPr>
      </w:pPr>
      <w:hyperlink w:anchor="_7._Порядок_заключения" w:history="1">
        <w:r w:rsidR="001F0EE4" w:rsidRPr="00D7403D">
          <w:rPr>
            <w:rStyle w:val="a6"/>
            <w:color w:val="000000" w:themeColor="text1"/>
            <w:sz w:val="28"/>
            <w:szCs w:val="28"/>
          </w:rPr>
          <w:t>Порядок заключения договора с победителем Аукциона</w:t>
        </w:r>
      </w:hyperlink>
    </w:p>
    <w:p w:rsidR="00CB36C9" w:rsidRDefault="001F0EE4" w:rsidP="009B666C">
      <w:pPr>
        <w:pStyle w:val="ab"/>
        <w:numPr>
          <w:ilvl w:val="0"/>
          <w:numId w:val="24"/>
        </w:numPr>
        <w:ind w:hanging="11"/>
        <w:jc w:val="both"/>
        <w:rPr>
          <w:rStyle w:val="a6"/>
          <w:color w:val="000000" w:themeColor="text1"/>
          <w:sz w:val="28"/>
          <w:szCs w:val="28"/>
        </w:rPr>
      </w:pPr>
      <w:r w:rsidRPr="00CB36C9">
        <w:rPr>
          <w:rStyle w:val="a6"/>
          <w:color w:val="000000" w:themeColor="text1"/>
          <w:sz w:val="28"/>
          <w:szCs w:val="28"/>
        </w:rPr>
        <w:t>Приложения</w:t>
      </w:r>
    </w:p>
    <w:p w:rsidR="00CB36C9" w:rsidRPr="00CB36C9" w:rsidRDefault="00CB36C9" w:rsidP="009B666C">
      <w:pPr>
        <w:pStyle w:val="ab"/>
        <w:jc w:val="both"/>
        <w:rPr>
          <w:rStyle w:val="a6"/>
          <w:color w:val="000000" w:themeColor="text1"/>
          <w:sz w:val="28"/>
          <w:szCs w:val="28"/>
        </w:rPr>
      </w:pPr>
    </w:p>
    <w:p w:rsidR="001F0EE4" w:rsidRPr="00D7403D" w:rsidRDefault="001F0EE4" w:rsidP="009B666C">
      <w:pPr>
        <w:pStyle w:val="1"/>
        <w:ind w:firstLine="0"/>
        <w:rPr>
          <w:rFonts w:ascii="Times New Roman" w:hAnsi="Times New Roman"/>
          <w:color w:val="000000" w:themeColor="text1"/>
          <w:sz w:val="28"/>
          <w:szCs w:val="28"/>
        </w:rPr>
      </w:pPr>
      <w:r w:rsidRPr="00D7403D">
        <w:rPr>
          <w:rFonts w:ascii="Times New Roman" w:hAnsi="Times New Roman"/>
          <w:color w:val="000000" w:themeColor="text1"/>
          <w:sz w:val="28"/>
          <w:szCs w:val="28"/>
        </w:rPr>
        <w:t>1. Предмет аукциона</w:t>
      </w:r>
    </w:p>
    <w:p w:rsidR="001F0EE4" w:rsidRPr="00D7403D" w:rsidRDefault="001F0EE4" w:rsidP="009B666C">
      <w:pPr>
        <w:ind w:firstLine="708"/>
        <w:jc w:val="both"/>
        <w:rPr>
          <w:color w:val="000000" w:themeColor="text1"/>
          <w:sz w:val="28"/>
          <w:szCs w:val="28"/>
        </w:rPr>
      </w:pPr>
      <w:r w:rsidRPr="00D7403D">
        <w:rPr>
          <w:color w:val="000000" w:themeColor="text1"/>
          <w:sz w:val="28"/>
          <w:szCs w:val="28"/>
        </w:rPr>
        <w:t>1.1. Акционерное общество «Железнодорожная торговая компания» (АО «ЖТК») (далее – Заказчик), проводит открытый</w:t>
      </w:r>
      <w:r w:rsidRPr="00D7403D">
        <w:rPr>
          <w:bCs/>
          <w:color w:val="000000" w:themeColor="text1"/>
          <w:sz w:val="28"/>
          <w:szCs w:val="28"/>
        </w:rPr>
        <w:t xml:space="preserve"> </w:t>
      </w:r>
      <w:r w:rsidRPr="00D7403D">
        <w:rPr>
          <w:color w:val="000000" w:themeColor="text1"/>
          <w:sz w:val="28"/>
          <w:szCs w:val="28"/>
        </w:rPr>
        <w:t>аукцион методом последовательного снижения цены торгов в электронной форме №</w:t>
      </w:r>
      <w:r w:rsidR="008C383E" w:rsidRPr="00D7403D">
        <w:rPr>
          <w:color w:val="000000" w:themeColor="text1"/>
          <w:sz w:val="28"/>
          <w:szCs w:val="28"/>
        </w:rPr>
        <w:t xml:space="preserve"> </w:t>
      </w:r>
      <w:r w:rsidR="00AA291D">
        <w:rPr>
          <w:b/>
          <w:color w:val="000000" w:themeColor="text1"/>
          <w:sz w:val="28"/>
          <w:szCs w:val="28"/>
        </w:rPr>
        <w:t>10</w:t>
      </w:r>
      <w:r w:rsidR="00496B17">
        <w:rPr>
          <w:b/>
          <w:color w:val="000000" w:themeColor="text1"/>
          <w:sz w:val="28"/>
          <w:szCs w:val="28"/>
        </w:rPr>
        <w:t>7</w:t>
      </w:r>
      <w:r w:rsidR="008C383E" w:rsidRPr="00D7403D">
        <w:rPr>
          <w:b/>
          <w:color w:val="000000" w:themeColor="text1"/>
          <w:sz w:val="28"/>
          <w:szCs w:val="28"/>
        </w:rPr>
        <w:t>П</w:t>
      </w:r>
      <w:r w:rsidR="00AC61E1">
        <w:rPr>
          <w:b/>
          <w:color w:val="000000" w:themeColor="text1"/>
          <w:sz w:val="28"/>
          <w:szCs w:val="28"/>
        </w:rPr>
        <w:t>25</w:t>
      </w:r>
      <w:r w:rsidR="008C383E" w:rsidRPr="00D7403D">
        <w:rPr>
          <w:color w:val="000000" w:themeColor="text1"/>
          <w:sz w:val="28"/>
          <w:szCs w:val="28"/>
        </w:rPr>
        <w:t xml:space="preserve"> </w:t>
      </w:r>
      <w:r w:rsidRPr="00D7403D">
        <w:rPr>
          <w:color w:val="000000" w:themeColor="text1"/>
          <w:sz w:val="28"/>
          <w:szCs w:val="28"/>
        </w:rPr>
        <w:t xml:space="preserve">(далее – Аукцион) на право заключения договора </w:t>
      </w:r>
      <w:r w:rsidRPr="00D7403D">
        <w:rPr>
          <w:bCs/>
          <w:color w:val="000000" w:themeColor="text1"/>
          <w:sz w:val="28"/>
          <w:szCs w:val="28"/>
        </w:rPr>
        <w:t>купли-продажи имущества, находящегося в собственности АО «ЖТК»</w:t>
      </w:r>
      <w:r w:rsidRPr="00D7403D">
        <w:rPr>
          <w:color w:val="000000" w:themeColor="text1"/>
          <w:sz w:val="28"/>
          <w:szCs w:val="28"/>
        </w:rPr>
        <w:t>.</w:t>
      </w:r>
    </w:p>
    <w:p w:rsidR="001F0EE4" w:rsidRPr="00D7403D" w:rsidRDefault="001F0EE4" w:rsidP="009B666C">
      <w:pPr>
        <w:autoSpaceDE w:val="0"/>
        <w:autoSpaceDN w:val="0"/>
        <w:adjustRightInd w:val="0"/>
        <w:ind w:firstLine="709"/>
        <w:jc w:val="both"/>
        <w:outlineLvl w:val="1"/>
        <w:rPr>
          <w:bCs/>
          <w:color w:val="000000" w:themeColor="text1"/>
          <w:sz w:val="28"/>
          <w:szCs w:val="28"/>
        </w:rPr>
      </w:pPr>
      <w:r w:rsidRPr="00D7403D">
        <w:rPr>
          <w:color w:val="000000" w:themeColor="text1"/>
          <w:sz w:val="28"/>
          <w:szCs w:val="28"/>
        </w:rPr>
        <w:t>Описание и технические характеристики имущества представлены в приложении</w:t>
      </w:r>
      <w:r w:rsidRPr="00D7403D">
        <w:rPr>
          <w:bCs/>
          <w:color w:val="000000" w:themeColor="text1"/>
          <w:sz w:val="28"/>
          <w:szCs w:val="28"/>
        </w:rPr>
        <w:t xml:space="preserve"> № 1 «Техническое описание» к настоящей Аукционной документации.</w:t>
      </w:r>
    </w:p>
    <w:p w:rsidR="001F0EE4" w:rsidRPr="00D7403D" w:rsidRDefault="001F0EE4" w:rsidP="009B666C">
      <w:pPr>
        <w:autoSpaceDE w:val="0"/>
        <w:autoSpaceDN w:val="0"/>
        <w:adjustRightInd w:val="0"/>
        <w:ind w:firstLine="708"/>
        <w:jc w:val="both"/>
        <w:rPr>
          <w:bCs/>
          <w:color w:val="000000" w:themeColor="text1"/>
          <w:sz w:val="28"/>
          <w:szCs w:val="28"/>
        </w:rPr>
      </w:pPr>
      <w:r w:rsidRPr="00D7403D">
        <w:rPr>
          <w:bCs/>
          <w:color w:val="000000" w:themeColor="text1"/>
          <w:sz w:val="28"/>
          <w:szCs w:val="28"/>
        </w:rPr>
        <w:t>1.2. Аукцион является открытым по составу участников и открытым по форме подачи предложения о цене. В течение одной процедуры осуществляется снижение начальной цены торгов на величину понижения до минимальной цены торгов (цены отсечения), а в случае если кто-либо из участников подтвердит начальную цену торгов или цену предложения, сложившуюся на одном из «шагов понижения», то со всеми участниками торги проводятся методом пошагового повышения.</w:t>
      </w:r>
    </w:p>
    <w:p w:rsidR="007F494F" w:rsidRDefault="001F0EE4" w:rsidP="002D7355">
      <w:pPr>
        <w:ind w:firstLine="708"/>
        <w:jc w:val="both"/>
        <w:rPr>
          <w:bCs/>
          <w:color w:val="000000" w:themeColor="text1"/>
          <w:sz w:val="28"/>
          <w:szCs w:val="28"/>
        </w:rPr>
      </w:pPr>
      <w:r w:rsidRPr="00D7403D">
        <w:rPr>
          <w:color w:val="000000" w:themeColor="text1"/>
          <w:sz w:val="28"/>
          <w:szCs w:val="28"/>
        </w:rPr>
        <w:t xml:space="preserve">1.3. </w:t>
      </w:r>
      <w:r w:rsidRPr="00D7403D">
        <w:rPr>
          <w:bCs/>
          <w:color w:val="000000" w:themeColor="text1"/>
          <w:sz w:val="28"/>
          <w:szCs w:val="28"/>
        </w:rPr>
        <w:t>На</w:t>
      </w:r>
      <w:r w:rsidR="00807236" w:rsidRPr="00D7403D">
        <w:rPr>
          <w:bCs/>
          <w:color w:val="000000" w:themeColor="text1"/>
          <w:sz w:val="28"/>
          <w:szCs w:val="28"/>
        </w:rPr>
        <w:t xml:space="preserve">чальная цена продажи имущества: </w:t>
      </w:r>
    </w:p>
    <w:p w:rsidR="00496B17" w:rsidRPr="000F4B34" w:rsidRDefault="00496B17" w:rsidP="00496B17">
      <w:pPr>
        <w:ind w:firstLine="708"/>
        <w:jc w:val="both"/>
        <w:rPr>
          <w:color w:val="000000" w:themeColor="text1"/>
          <w:sz w:val="28"/>
          <w:szCs w:val="28"/>
        </w:rPr>
      </w:pPr>
      <w:r>
        <w:rPr>
          <w:b/>
          <w:color w:val="000000" w:themeColor="text1"/>
          <w:sz w:val="28"/>
          <w:szCs w:val="28"/>
        </w:rPr>
        <w:t>1 7</w:t>
      </w:r>
      <w:r w:rsidR="000929AB">
        <w:rPr>
          <w:b/>
          <w:color w:val="000000" w:themeColor="text1"/>
          <w:sz w:val="28"/>
          <w:szCs w:val="28"/>
        </w:rPr>
        <w:t>9</w:t>
      </w:r>
      <w:r>
        <w:rPr>
          <w:b/>
          <w:color w:val="000000" w:themeColor="text1"/>
          <w:sz w:val="28"/>
          <w:szCs w:val="28"/>
        </w:rPr>
        <w:t xml:space="preserve">7 </w:t>
      </w:r>
      <w:r w:rsidR="000929AB">
        <w:rPr>
          <w:b/>
          <w:color w:val="000000" w:themeColor="text1"/>
          <w:sz w:val="28"/>
          <w:szCs w:val="28"/>
        </w:rPr>
        <w:t>451</w:t>
      </w:r>
      <w:r>
        <w:rPr>
          <w:b/>
          <w:color w:val="000000" w:themeColor="text1"/>
          <w:sz w:val="28"/>
          <w:szCs w:val="28"/>
        </w:rPr>
        <w:t xml:space="preserve"> </w:t>
      </w:r>
      <w:r w:rsidRPr="000F4B34">
        <w:rPr>
          <w:b/>
          <w:color w:val="000000" w:themeColor="text1"/>
          <w:sz w:val="28"/>
          <w:szCs w:val="28"/>
        </w:rPr>
        <w:t>(</w:t>
      </w:r>
      <w:r>
        <w:rPr>
          <w:b/>
          <w:color w:val="000000" w:themeColor="text1"/>
          <w:sz w:val="28"/>
          <w:szCs w:val="28"/>
        </w:rPr>
        <w:t xml:space="preserve">Один миллион семьсот </w:t>
      </w:r>
      <w:r w:rsidR="000929AB">
        <w:rPr>
          <w:b/>
          <w:color w:val="000000" w:themeColor="text1"/>
          <w:sz w:val="28"/>
          <w:szCs w:val="28"/>
        </w:rPr>
        <w:t>девяносто</w:t>
      </w:r>
      <w:r>
        <w:rPr>
          <w:b/>
          <w:color w:val="000000" w:themeColor="text1"/>
          <w:sz w:val="28"/>
          <w:szCs w:val="28"/>
        </w:rPr>
        <w:t xml:space="preserve"> семь тысяч </w:t>
      </w:r>
      <w:r w:rsidR="000929AB">
        <w:rPr>
          <w:b/>
          <w:color w:val="000000" w:themeColor="text1"/>
          <w:sz w:val="28"/>
          <w:szCs w:val="28"/>
        </w:rPr>
        <w:t>четыреста пятьдесят один</w:t>
      </w:r>
      <w:r w:rsidRPr="000F4B34">
        <w:rPr>
          <w:b/>
          <w:color w:val="000000" w:themeColor="text1"/>
          <w:sz w:val="28"/>
          <w:szCs w:val="28"/>
        </w:rPr>
        <w:t xml:space="preserve">) руб. </w:t>
      </w:r>
      <w:r w:rsidR="000929AB">
        <w:rPr>
          <w:b/>
          <w:color w:val="000000" w:themeColor="text1"/>
          <w:sz w:val="28"/>
          <w:szCs w:val="28"/>
        </w:rPr>
        <w:t>4</w:t>
      </w:r>
      <w:r w:rsidR="009F4ED3">
        <w:rPr>
          <w:b/>
          <w:color w:val="000000" w:themeColor="text1"/>
          <w:sz w:val="28"/>
          <w:szCs w:val="28"/>
        </w:rPr>
        <w:t>2</w:t>
      </w:r>
      <w:r w:rsidRPr="000F4B34">
        <w:rPr>
          <w:b/>
          <w:color w:val="000000" w:themeColor="text1"/>
          <w:sz w:val="28"/>
          <w:szCs w:val="28"/>
        </w:rPr>
        <w:t xml:space="preserve"> коп.</w:t>
      </w:r>
      <w:r w:rsidRPr="000F4B34">
        <w:rPr>
          <w:color w:val="000000" w:themeColor="text1"/>
          <w:sz w:val="28"/>
          <w:szCs w:val="28"/>
        </w:rPr>
        <w:t xml:space="preserve"> </w:t>
      </w:r>
      <w:r w:rsidRPr="002E61BA">
        <w:rPr>
          <w:b/>
          <w:color w:val="000000" w:themeColor="text1"/>
          <w:sz w:val="28"/>
          <w:szCs w:val="28"/>
        </w:rPr>
        <w:t>с учетом НДС;</w:t>
      </w:r>
    </w:p>
    <w:p w:rsidR="00496B17" w:rsidRPr="000F4B34" w:rsidRDefault="00496B17" w:rsidP="00496B17">
      <w:pPr>
        <w:ind w:firstLine="708"/>
        <w:jc w:val="both"/>
        <w:rPr>
          <w:color w:val="000000" w:themeColor="text1"/>
          <w:sz w:val="28"/>
          <w:szCs w:val="28"/>
        </w:rPr>
      </w:pPr>
      <w:r>
        <w:rPr>
          <w:b/>
          <w:color w:val="000000" w:themeColor="text1"/>
          <w:sz w:val="28"/>
          <w:szCs w:val="28"/>
        </w:rPr>
        <w:t xml:space="preserve">1 473 320 </w:t>
      </w:r>
      <w:r w:rsidRPr="000F4B34">
        <w:rPr>
          <w:b/>
          <w:color w:val="000000" w:themeColor="text1"/>
          <w:sz w:val="28"/>
          <w:szCs w:val="28"/>
        </w:rPr>
        <w:t>(</w:t>
      </w:r>
      <w:r>
        <w:rPr>
          <w:b/>
          <w:color w:val="000000" w:themeColor="text1"/>
          <w:sz w:val="28"/>
          <w:szCs w:val="28"/>
        </w:rPr>
        <w:t>Один миллион четыреста семьдесят три тысячи триста двадцать</w:t>
      </w:r>
      <w:r w:rsidRPr="000F4B34">
        <w:rPr>
          <w:b/>
          <w:color w:val="000000" w:themeColor="text1"/>
          <w:sz w:val="28"/>
          <w:szCs w:val="28"/>
        </w:rPr>
        <w:t xml:space="preserve">) руб. </w:t>
      </w:r>
      <w:r>
        <w:rPr>
          <w:b/>
          <w:color w:val="000000" w:themeColor="text1"/>
          <w:sz w:val="28"/>
          <w:szCs w:val="28"/>
        </w:rPr>
        <w:t>8</w:t>
      </w:r>
      <w:r w:rsidR="009F4ED3">
        <w:rPr>
          <w:b/>
          <w:color w:val="000000" w:themeColor="text1"/>
          <w:sz w:val="28"/>
          <w:szCs w:val="28"/>
        </w:rPr>
        <w:t>4</w:t>
      </w:r>
      <w:r>
        <w:rPr>
          <w:b/>
          <w:color w:val="000000" w:themeColor="text1"/>
          <w:sz w:val="28"/>
          <w:szCs w:val="28"/>
        </w:rPr>
        <w:t xml:space="preserve"> </w:t>
      </w:r>
      <w:r w:rsidRPr="000F4B34">
        <w:rPr>
          <w:b/>
          <w:color w:val="000000" w:themeColor="text1"/>
          <w:sz w:val="28"/>
          <w:szCs w:val="28"/>
        </w:rPr>
        <w:t>коп.</w:t>
      </w:r>
      <w:r w:rsidRPr="000F4B34">
        <w:rPr>
          <w:color w:val="000000" w:themeColor="text1"/>
          <w:sz w:val="28"/>
          <w:szCs w:val="28"/>
        </w:rPr>
        <w:t xml:space="preserve"> </w:t>
      </w:r>
      <w:r w:rsidRPr="002E61BA">
        <w:rPr>
          <w:b/>
          <w:color w:val="000000" w:themeColor="text1"/>
          <w:sz w:val="28"/>
          <w:szCs w:val="28"/>
        </w:rPr>
        <w:t>без учета НДС.</w:t>
      </w:r>
    </w:p>
    <w:p w:rsidR="001F0EE4" w:rsidRPr="00A53483" w:rsidRDefault="001F0EE4" w:rsidP="007F494F">
      <w:pPr>
        <w:ind w:firstLine="708"/>
        <w:jc w:val="both"/>
        <w:rPr>
          <w:color w:val="000000" w:themeColor="text1"/>
          <w:sz w:val="28"/>
          <w:szCs w:val="28"/>
        </w:rPr>
      </w:pPr>
      <w:r w:rsidRPr="00A53483">
        <w:rPr>
          <w:color w:val="000000" w:themeColor="text1"/>
          <w:sz w:val="28"/>
          <w:szCs w:val="28"/>
        </w:rPr>
        <w:t xml:space="preserve">1.4. Минимальная цена торгов (цена отсечения): </w:t>
      </w:r>
    </w:p>
    <w:p w:rsidR="002F51BC" w:rsidRDefault="002D7355" w:rsidP="002F51BC">
      <w:pPr>
        <w:ind w:firstLine="708"/>
        <w:jc w:val="both"/>
        <w:rPr>
          <w:b/>
          <w:color w:val="000000" w:themeColor="text1"/>
          <w:sz w:val="28"/>
          <w:szCs w:val="28"/>
        </w:rPr>
      </w:pPr>
      <w:r>
        <w:rPr>
          <w:b/>
          <w:color w:val="000000" w:themeColor="text1"/>
          <w:sz w:val="28"/>
          <w:szCs w:val="28"/>
        </w:rPr>
        <w:t xml:space="preserve"> </w:t>
      </w:r>
      <w:r w:rsidR="009F4ED3">
        <w:rPr>
          <w:b/>
          <w:color w:val="000000" w:themeColor="text1"/>
          <w:sz w:val="28"/>
          <w:szCs w:val="28"/>
        </w:rPr>
        <w:t>898</w:t>
      </w:r>
      <w:r w:rsidR="00B70B19">
        <w:rPr>
          <w:b/>
          <w:color w:val="000000" w:themeColor="text1"/>
          <w:sz w:val="28"/>
          <w:szCs w:val="28"/>
        </w:rPr>
        <w:t xml:space="preserve"> </w:t>
      </w:r>
      <w:r w:rsidR="009F4ED3">
        <w:rPr>
          <w:b/>
          <w:color w:val="000000" w:themeColor="text1"/>
          <w:sz w:val="28"/>
          <w:szCs w:val="28"/>
        </w:rPr>
        <w:t>725</w:t>
      </w:r>
      <w:r w:rsidR="00C06018">
        <w:rPr>
          <w:b/>
          <w:color w:val="000000" w:themeColor="text1"/>
          <w:sz w:val="28"/>
          <w:szCs w:val="28"/>
        </w:rPr>
        <w:t xml:space="preserve"> </w:t>
      </w:r>
      <w:r w:rsidR="002F51BC" w:rsidRPr="000F4B34">
        <w:rPr>
          <w:b/>
          <w:color w:val="000000" w:themeColor="text1"/>
          <w:sz w:val="28"/>
          <w:szCs w:val="28"/>
        </w:rPr>
        <w:t>(</w:t>
      </w:r>
      <w:r w:rsidR="00502800">
        <w:rPr>
          <w:b/>
          <w:color w:val="000000" w:themeColor="text1"/>
          <w:sz w:val="28"/>
          <w:szCs w:val="28"/>
        </w:rPr>
        <w:t>Восемьсот девяносто восемь</w:t>
      </w:r>
      <w:r w:rsidR="00197F4A">
        <w:rPr>
          <w:b/>
          <w:color w:val="000000" w:themeColor="text1"/>
          <w:sz w:val="28"/>
          <w:szCs w:val="28"/>
        </w:rPr>
        <w:t xml:space="preserve"> т</w:t>
      </w:r>
      <w:r w:rsidR="002F51BC">
        <w:rPr>
          <w:b/>
          <w:color w:val="000000" w:themeColor="text1"/>
          <w:sz w:val="28"/>
          <w:szCs w:val="28"/>
        </w:rPr>
        <w:t>ысяч</w:t>
      </w:r>
      <w:r w:rsidR="00197F4A">
        <w:rPr>
          <w:b/>
          <w:color w:val="000000" w:themeColor="text1"/>
          <w:sz w:val="28"/>
          <w:szCs w:val="28"/>
        </w:rPr>
        <w:t xml:space="preserve"> </w:t>
      </w:r>
      <w:r w:rsidR="00502800">
        <w:rPr>
          <w:b/>
          <w:color w:val="000000" w:themeColor="text1"/>
          <w:sz w:val="28"/>
          <w:szCs w:val="28"/>
        </w:rPr>
        <w:t>семьсот двадцать пять</w:t>
      </w:r>
      <w:r w:rsidR="00710ED8" w:rsidRPr="000F4B34">
        <w:rPr>
          <w:b/>
          <w:color w:val="000000" w:themeColor="text1"/>
          <w:sz w:val="28"/>
          <w:szCs w:val="28"/>
        </w:rPr>
        <w:t xml:space="preserve">) </w:t>
      </w:r>
      <w:r w:rsidR="00710ED8">
        <w:rPr>
          <w:b/>
          <w:color w:val="000000" w:themeColor="text1"/>
          <w:sz w:val="28"/>
          <w:szCs w:val="28"/>
        </w:rPr>
        <w:t>руб.</w:t>
      </w:r>
      <w:r w:rsidR="002F51BC">
        <w:rPr>
          <w:b/>
          <w:color w:val="000000" w:themeColor="text1"/>
          <w:sz w:val="28"/>
          <w:szCs w:val="28"/>
        </w:rPr>
        <w:t xml:space="preserve"> </w:t>
      </w:r>
      <w:r w:rsidR="009F4ED3">
        <w:rPr>
          <w:b/>
          <w:color w:val="000000" w:themeColor="text1"/>
          <w:sz w:val="28"/>
          <w:szCs w:val="28"/>
        </w:rPr>
        <w:t>71</w:t>
      </w:r>
      <w:r w:rsidR="002F51BC">
        <w:rPr>
          <w:b/>
          <w:color w:val="000000" w:themeColor="text1"/>
          <w:sz w:val="28"/>
          <w:szCs w:val="28"/>
        </w:rPr>
        <w:t xml:space="preserve"> коп. с учетом НДС</w:t>
      </w:r>
      <w:r w:rsidR="005425D5">
        <w:rPr>
          <w:b/>
          <w:color w:val="000000" w:themeColor="text1"/>
          <w:sz w:val="28"/>
          <w:szCs w:val="28"/>
        </w:rPr>
        <w:t>;</w:t>
      </w:r>
    </w:p>
    <w:p w:rsidR="005425D5" w:rsidRDefault="00C06018" w:rsidP="005425D5">
      <w:pPr>
        <w:ind w:firstLine="709"/>
        <w:jc w:val="both"/>
        <w:rPr>
          <w:b/>
          <w:color w:val="000000" w:themeColor="text1"/>
          <w:sz w:val="28"/>
          <w:szCs w:val="28"/>
        </w:rPr>
      </w:pPr>
      <w:r>
        <w:rPr>
          <w:b/>
          <w:color w:val="000000" w:themeColor="text1"/>
          <w:sz w:val="28"/>
          <w:szCs w:val="28"/>
        </w:rPr>
        <w:lastRenderedPageBreak/>
        <w:t xml:space="preserve"> </w:t>
      </w:r>
      <w:r w:rsidR="00502800">
        <w:rPr>
          <w:b/>
          <w:color w:val="000000" w:themeColor="text1"/>
          <w:sz w:val="28"/>
          <w:szCs w:val="28"/>
        </w:rPr>
        <w:t>736</w:t>
      </w:r>
      <w:r w:rsidR="00004A8C">
        <w:rPr>
          <w:b/>
          <w:color w:val="000000" w:themeColor="text1"/>
          <w:sz w:val="28"/>
          <w:szCs w:val="28"/>
        </w:rPr>
        <w:t xml:space="preserve"> </w:t>
      </w:r>
      <w:r w:rsidR="00502800">
        <w:rPr>
          <w:b/>
          <w:color w:val="000000" w:themeColor="text1"/>
          <w:sz w:val="28"/>
          <w:szCs w:val="28"/>
        </w:rPr>
        <w:t>660</w:t>
      </w:r>
      <w:r w:rsidR="005425D5">
        <w:rPr>
          <w:b/>
          <w:color w:val="000000" w:themeColor="text1"/>
          <w:sz w:val="28"/>
          <w:szCs w:val="28"/>
        </w:rPr>
        <w:t xml:space="preserve"> </w:t>
      </w:r>
      <w:r w:rsidR="005425D5" w:rsidRPr="000F4B34">
        <w:rPr>
          <w:b/>
          <w:color w:val="000000" w:themeColor="text1"/>
          <w:sz w:val="28"/>
          <w:szCs w:val="28"/>
        </w:rPr>
        <w:t>(</w:t>
      </w:r>
      <w:r w:rsidR="00502800">
        <w:rPr>
          <w:b/>
          <w:color w:val="000000" w:themeColor="text1"/>
          <w:sz w:val="28"/>
          <w:szCs w:val="28"/>
        </w:rPr>
        <w:t>Семьсот тридцать шесть</w:t>
      </w:r>
      <w:r w:rsidR="005200DA">
        <w:rPr>
          <w:b/>
          <w:color w:val="000000" w:themeColor="text1"/>
          <w:sz w:val="28"/>
          <w:szCs w:val="28"/>
        </w:rPr>
        <w:t xml:space="preserve"> тысяч</w:t>
      </w:r>
      <w:r w:rsidR="005425D5">
        <w:rPr>
          <w:b/>
          <w:color w:val="000000" w:themeColor="text1"/>
          <w:sz w:val="28"/>
          <w:szCs w:val="28"/>
        </w:rPr>
        <w:t xml:space="preserve"> </w:t>
      </w:r>
      <w:r w:rsidR="00502800">
        <w:rPr>
          <w:b/>
          <w:color w:val="000000" w:themeColor="text1"/>
          <w:sz w:val="28"/>
          <w:szCs w:val="28"/>
        </w:rPr>
        <w:t>шестьсот шестьдесят</w:t>
      </w:r>
      <w:r w:rsidR="005425D5" w:rsidRPr="000F4B34">
        <w:rPr>
          <w:b/>
          <w:color w:val="000000" w:themeColor="text1"/>
          <w:sz w:val="28"/>
          <w:szCs w:val="28"/>
        </w:rPr>
        <w:t xml:space="preserve">) руб. </w:t>
      </w:r>
      <w:r w:rsidR="00502800">
        <w:rPr>
          <w:b/>
          <w:color w:val="000000" w:themeColor="text1"/>
          <w:sz w:val="28"/>
          <w:szCs w:val="28"/>
        </w:rPr>
        <w:t>42</w:t>
      </w:r>
      <w:r w:rsidR="005425D5">
        <w:rPr>
          <w:b/>
          <w:color w:val="000000" w:themeColor="text1"/>
          <w:sz w:val="28"/>
          <w:szCs w:val="28"/>
        </w:rPr>
        <w:t xml:space="preserve"> </w:t>
      </w:r>
      <w:r w:rsidR="005425D5" w:rsidRPr="000F4B34">
        <w:rPr>
          <w:b/>
          <w:color w:val="000000" w:themeColor="text1"/>
          <w:sz w:val="28"/>
          <w:szCs w:val="28"/>
        </w:rPr>
        <w:t>коп.</w:t>
      </w:r>
      <w:r w:rsidR="005425D5">
        <w:rPr>
          <w:b/>
          <w:color w:val="000000" w:themeColor="text1"/>
          <w:sz w:val="28"/>
          <w:szCs w:val="28"/>
        </w:rPr>
        <w:t xml:space="preserve"> </w:t>
      </w:r>
      <w:r w:rsidR="005425D5" w:rsidRPr="002E61BA">
        <w:rPr>
          <w:b/>
          <w:color w:val="000000" w:themeColor="text1"/>
          <w:sz w:val="28"/>
          <w:szCs w:val="28"/>
        </w:rPr>
        <w:t>без учета НДС.</w:t>
      </w:r>
    </w:p>
    <w:p w:rsidR="005069DC" w:rsidRPr="00A53483" w:rsidRDefault="001F0EE4" w:rsidP="005069DC">
      <w:pPr>
        <w:ind w:firstLine="709"/>
        <w:jc w:val="both"/>
        <w:rPr>
          <w:color w:val="000000" w:themeColor="text1"/>
          <w:sz w:val="28"/>
          <w:szCs w:val="28"/>
        </w:rPr>
      </w:pPr>
      <w:r w:rsidRPr="00A5732C">
        <w:rPr>
          <w:color w:val="000000" w:themeColor="text1"/>
          <w:sz w:val="28"/>
          <w:szCs w:val="28"/>
        </w:rPr>
        <w:t>1.5. Величина понижения начальной цены продажи имущества на Аукционе («шаг понижения») составляет</w:t>
      </w:r>
      <w:r w:rsidRPr="00197F4A">
        <w:rPr>
          <w:b/>
          <w:color w:val="000000" w:themeColor="text1"/>
          <w:sz w:val="28"/>
          <w:szCs w:val="28"/>
        </w:rPr>
        <w:t xml:space="preserve">: </w:t>
      </w:r>
      <w:r w:rsidR="001454AE">
        <w:rPr>
          <w:b/>
          <w:color w:val="000000" w:themeColor="text1"/>
          <w:sz w:val="28"/>
          <w:szCs w:val="28"/>
        </w:rPr>
        <w:t>89</w:t>
      </w:r>
      <w:r w:rsidR="005200DA">
        <w:rPr>
          <w:b/>
          <w:color w:val="000000" w:themeColor="text1"/>
          <w:sz w:val="28"/>
          <w:szCs w:val="28"/>
        </w:rPr>
        <w:t xml:space="preserve"> </w:t>
      </w:r>
      <w:r w:rsidR="00004A8C">
        <w:rPr>
          <w:b/>
          <w:color w:val="000000" w:themeColor="text1"/>
          <w:sz w:val="28"/>
          <w:szCs w:val="28"/>
        </w:rPr>
        <w:t>8</w:t>
      </w:r>
      <w:r w:rsidR="001454AE">
        <w:rPr>
          <w:b/>
          <w:color w:val="000000" w:themeColor="text1"/>
          <w:sz w:val="28"/>
          <w:szCs w:val="28"/>
        </w:rPr>
        <w:t>72</w:t>
      </w:r>
      <w:r w:rsidR="0073436F">
        <w:rPr>
          <w:b/>
          <w:color w:val="000000" w:themeColor="text1"/>
          <w:sz w:val="28"/>
          <w:szCs w:val="28"/>
        </w:rPr>
        <w:t xml:space="preserve"> </w:t>
      </w:r>
      <w:r w:rsidR="00CB36C9" w:rsidRPr="000F4B34">
        <w:rPr>
          <w:b/>
          <w:color w:val="000000" w:themeColor="text1"/>
          <w:sz w:val="28"/>
          <w:szCs w:val="28"/>
        </w:rPr>
        <w:t>(</w:t>
      </w:r>
      <w:r w:rsidR="001454AE">
        <w:rPr>
          <w:b/>
          <w:color w:val="000000" w:themeColor="text1"/>
          <w:sz w:val="28"/>
          <w:szCs w:val="28"/>
        </w:rPr>
        <w:t>Восемьдесят девять</w:t>
      </w:r>
      <w:r w:rsidR="00EB1751">
        <w:rPr>
          <w:b/>
          <w:color w:val="000000" w:themeColor="text1"/>
          <w:sz w:val="28"/>
          <w:szCs w:val="28"/>
        </w:rPr>
        <w:t xml:space="preserve"> тысяч</w:t>
      </w:r>
      <w:r w:rsidR="007D62E0">
        <w:rPr>
          <w:b/>
          <w:color w:val="000000" w:themeColor="text1"/>
          <w:sz w:val="28"/>
          <w:szCs w:val="28"/>
        </w:rPr>
        <w:t xml:space="preserve"> </w:t>
      </w:r>
      <w:r w:rsidR="00004A8C">
        <w:rPr>
          <w:b/>
          <w:color w:val="000000" w:themeColor="text1"/>
          <w:sz w:val="28"/>
          <w:szCs w:val="28"/>
        </w:rPr>
        <w:t xml:space="preserve">восемьсот </w:t>
      </w:r>
      <w:r w:rsidR="001454AE">
        <w:rPr>
          <w:b/>
          <w:color w:val="000000" w:themeColor="text1"/>
          <w:sz w:val="28"/>
          <w:szCs w:val="28"/>
        </w:rPr>
        <w:t>семьдесят два</w:t>
      </w:r>
      <w:r w:rsidR="00004A8C">
        <w:rPr>
          <w:b/>
          <w:color w:val="000000" w:themeColor="text1"/>
          <w:sz w:val="28"/>
          <w:szCs w:val="28"/>
        </w:rPr>
        <w:t>)</w:t>
      </w:r>
      <w:r w:rsidR="00EB1751">
        <w:rPr>
          <w:b/>
          <w:color w:val="000000" w:themeColor="text1"/>
          <w:sz w:val="28"/>
          <w:szCs w:val="28"/>
        </w:rPr>
        <w:t xml:space="preserve"> руб. </w:t>
      </w:r>
      <w:r w:rsidR="001454AE">
        <w:rPr>
          <w:b/>
          <w:color w:val="000000" w:themeColor="text1"/>
          <w:sz w:val="28"/>
          <w:szCs w:val="28"/>
        </w:rPr>
        <w:t>57</w:t>
      </w:r>
      <w:r w:rsidR="006F4C3C">
        <w:rPr>
          <w:b/>
          <w:color w:val="000000" w:themeColor="text1"/>
          <w:sz w:val="28"/>
          <w:szCs w:val="28"/>
        </w:rPr>
        <w:t xml:space="preserve"> коп. с учетом НДС.</w:t>
      </w:r>
    </w:p>
    <w:p w:rsidR="00270CBA" w:rsidRDefault="001F0EE4" w:rsidP="009B666C">
      <w:pPr>
        <w:ind w:firstLine="708"/>
        <w:jc w:val="both"/>
        <w:rPr>
          <w:b/>
          <w:color w:val="000000" w:themeColor="text1"/>
          <w:sz w:val="28"/>
          <w:szCs w:val="28"/>
        </w:rPr>
      </w:pPr>
      <w:r w:rsidRPr="00D7403D">
        <w:rPr>
          <w:color w:val="000000" w:themeColor="text1"/>
          <w:sz w:val="28"/>
          <w:szCs w:val="28"/>
        </w:rPr>
        <w:t>Величина повышения начальной цены продажи имущества на Аукцио</w:t>
      </w:r>
      <w:r w:rsidR="00270CBA">
        <w:rPr>
          <w:color w:val="000000" w:themeColor="text1"/>
          <w:sz w:val="28"/>
          <w:szCs w:val="28"/>
        </w:rPr>
        <w:t>не («шаг аукциона») составляет:</w:t>
      </w:r>
      <w:r w:rsidR="00270CBA" w:rsidRPr="00A5732C">
        <w:rPr>
          <w:color w:val="000000" w:themeColor="text1"/>
          <w:sz w:val="28"/>
          <w:szCs w:val="28"/>
        </w:rPr>
        <w:t xml:space="preserve"> </w:t>
      </w:r>
      <w:r w:rsidR="001454AE">
        <w:rPr>
          <w:b/>
          <w:color w:val="000000" w:themeColor="text1"/>
          <w:sz w:val="28"/>
          <w:szCs w:val="28"/>
        </w:rPr>
        <w:t>44</w:t>
      </w:r>
      <w:r w:rsidR="005200DA" w:rsidRPr="005200DA">
        <w:rPr>
          <w:b/>
          <w:color w:val="000000" w:themeColor="text1"/>
          <w:sz w:val="28"/>
          <w:szCs w:val="28"/>
        </w:rPr>
        <w:t xml:space="preserve"> </w:t>
      </w:r>
      <w:r w:rsidR="00004A8C">
        <w:rPr>
          <w:b/>
          <w:color w:val="000000" w:themeColor="text1"/>
          <w:sz w:val="28"/>
          <w:szCs w:val="28"/>
        </w:rPr>
        <w:t>9</w:t>
      </w:r>
      <w:r w:rsidR="001454AE">
        <w:rPr>
          <w:b/>
          <w:color w:val="000000" w:themeColor="text1"/>
          <w:sz w:val="28"/>
          <w:szCs w:val="28"/>
        </w:rPr>
        <w:t>36</w:t>
      </w:r>
      <w:r w:rsidR="0073436F" w:rsidRPr="000F4B34">
        <w:rPr>
          <w:b/>
          <w:color w:val="000000" w:themeColor="text1"/>
          <w:sz w:val="28"/>
          <w:szCs w:val="28"/>
        </w:rPr>
        <w:t xml:space="preserve"> (</w:t>
      </w:r>
      <w:r w:rsidR="001454AE">
        <w:rPr>
          <w:b/>
          <w:color w:val="000000" w:themeColor="text1"/>
          <w:sz w:val="28"/>
          <w:szCs w:val="28"/>
        </w:rPr>
        <w:t>Сорок четыре</w:t>
      </w:r>
      <w:r w:rsidR="007D62E0">
        <w:rPr>
          <w:b/>
          <w:color w:val="000000" w:themeColor="text1"/>
          <w:sz w:val="28"/>
          <w:szCs w:val="28"/>
        </w:rPr>
        <w:t xml:space="preserve"> тысяч</w:t>
      </w:r>
      <w:r w:rsidR="00004A8C">
        <w:rPr>
          <w:b/>
          <w:color w:val="000000" w:themeColor="text1"/>
          <w:sz w:val="28"/>
          <w:szCs w:val="28"/>
        </w:rPr>
        <w:t xml:space="preserve">и девятьсот </w:t>
      </w:r>
      <w:r w:rsidR="001454AE">
        <w:rPr>
          <w:b/>
          <w:color w:val="000000" w:themeColor="text1"/>
          <w:sz w:val="28"/>
          <w:szCs w:val="28"/>
        </w:rPr>
        <w:t>тридцать шесть</w:t>
      </w:r>
      <w:r w:rsidR="007D782A">
        <w:rPr>
          <w:b/>
          <w:color w:val="000000" w:themeColor="text1"/>
          <w:sz w:val="28"/>
          <w:szCs w:val="28"/>
        </w:rPr>
        <w:t xml:space="preserve">) </w:t>
      </w:r>
      <w:r w:rsidR="0073436F" w:rsidRPr="000F4B34">
        <w:rPr>
          <w:b/>
          <w:color w:val="000000" w:themeColor="text1"/>
          <w:sz w:val="28"/>
          <w:szCs w:val="28"/>
        </w:rPr>
        <w:t xml:space="preserve">руб. </w:t>
      </w:r>
      <w:r w:rsidR="001454AE">
        <w:rPr>
          <w:b/>
          <w:color w:val="000000" w:themeColor="text1"/>
          <w:sz w:val="28"/>
          <w:szCs w:val="28"/>
        </w:rPr>
        <w:t>28</w:t>
      </w:r>
      <w:r w:rsidR="0073436F" w:rsidRPr="000F4B34">
        <w:rPr>
          <w:color w:val="000000" w:themeColor="text1"/>
          <w:sz w:val="28"/>
          <w:szCs w:val="28"/>
        </w:rPr>
        <w:t xml:space="preserve"> коп. с учетом НДС</w:t>
      </w:r>
      <w:r w:rsidR="00270CBA" w:rsidRPr="007A68AA">
        <w:rPr>
          <w:b/>
          <w:color w:val="000000" w:themeColor="text1"/>
          <w:sz w:val="28"/>
          <w:szCs w:val="28"/>
        </w:rPr>
        <w:t>.</w:t>
      </w:r>
    </w:p>
    <w:p w:rsidR="001F0EE4" w:rsidRPr="00D7403D" w:rsidRDefault="001F0EE4" w:rsidP="009B666C">
      <w:pPr>
        <w:ind w:firstLine="708"/>
        <w:jc w:val="both"/>
        <w:rPr>
          <w:color w:val="000000" w:themeColor="text1"/>
          <w:sz w:val="28"/>
          <w:szCs w:val="28"/>
        </w:rPr>
      </w:pPr>
      <w:r w:rsidRPr="00D7403D">
        <w:rPr>
          <w:color w:val="000000" w:themeColor="text1"/>
          <w:sz w:val="28"/>
          <w:szCs w:val="28"/>
        </w:rPr>
        <w:t xml:space="preserve">1.6. Победителем Аукциона признается лицо, предложившее наиболее высокую цену. </w:t>
      </w:r>
    </w:p>
    <w:p w:rsidR="001F0EE4" w:rsidRPr="00D7403D" w:rsidRDefault="001F0EE4" w:rsidP="009B666C">
      <w:pPr>
        <w:autoSpaceDE w:val="0"/>
        <w:autoSpaceDN w:val="0"/>
        <w:adjustRightInd w:val="0"/>
        <w:ind w:firstLine="540"/>
        <w:jc w:val="center"/>
        <w:rPr>
          <w:b/>
          <w:bCs/>
          <w:color w:val="000000" w:themeColor="text1"/>
          <w:sz w:val="28"/>
          <w:szCs w:val="28"/>
        </w:rPr>
      </w:pPr>
      <w:r w:rsidRPr="00D7403D">
        <w:rPr>
          <w:b/>
          <w:color w:val="000000" w:themeColor="text1"/>
          <w:sz w:val="28"/>
          <w:szCs w:val="28"/>
        </w:rPr>
        <w:t>2. Общие сведения об организации и участии в Аукционе</w:t>
      </w:r>
    </w:p>
    <w:p w:rsidR="001F0EE4" w:rsidRPr="00D7403D" w:rsidRDefault="001F0EE4" w:rsidP="009B666C">
      <w:pPr>
        <w:ind w:firstLine="540"/>
        <w:jc w:val="both"/>
        <w:rPr>
          <w:color w:val="000000" w:themeColor="text1"/>
          <w:sz w:val="28"/>
          <w:szCs w:val="28"/>
        </w:rPr>
      </w:pPr>
      <w:r w:rsidRPr="00D7403D">
        <w:rPr>
          <w:color w:val="000000" w:themeColor="text1"/>
          <w:sz w:val="28"/>
          <w:szCs w:val="28"/>
        </w:rPr>
        <w:t>2.1. Общие сведения об Аукционе.</w:t>
      </w:r>
    </w:p>
    <w:p w:rsidR="001F0EE4" w:rsidRPr="00D7403D" w:rsidRDefault="001F0EE4" w:rsidP="009B666C">
      <w:pPr>
        <w:autoSpaceDE w:val="0"/>
        <w:autoSpaceDN w:val="0"/>
        <w:adjustRightInd w:val="0"/>
        <w:ind w:firstLine="540"/>
        <w:jc w:val="both"/>
        <w:outlineLvl w:val="1"/>
        <w:rPr>
          <w:color w:val="000000" w:themeColor="text1"/>
          <w:sz w:val="28"/>
          <w:szCs w:val="28"/>
        </w:rPr>
      </w:pPr>
      <w:r w:rsidRPr="00D7403D">
        <w:rPr>
          <w:rFonts w:eastAsia="Calibri"/>
          <w:color w:val="000000" w:themeColor="text1"/>
          <w:spacing w:val="-3"/>
          <w:sz w:val="28"/>
          <w:szCs w:val="28"/>
        </w:rPr>
        <w:t xml:space="preserve">2.1.1. Исчисление времени: календарные даты и время календарных дней, указанные в настоящей Аукционной документации, </w:t>
      </w:r>
      <w:r w:rsidRPr="00D7403D">
        <w:rPr>
          <w:color w:val="000000" w:themeColor="text1"/>
          <w:sz w:val="28"/>
          <w:szCs w:val="28"/>
        </w:rPr>
        <w:t>соответствуют 2-й часовой зоне (МСК, московское время, UTC(SU)+3).</w:t>
      </w:r>
    </w:p>
    <w:p w:rsidR="001F0EE4" w:rsidRPr="00D7403D" w:rsidRDefault="001F0EE4" w:rsidP="009B666C">
      <w:pPr>
        <w:ind w:firstLine="540"/>
        <w:jc w:val="both"/>
        <w:rPr>
          <w:bCs/>
          <w:i/>
          <w:color w:val="000000" w:themeColor="text1"/>
          <w:sz w:val="28"/>
          <w:szCs w:val="28"/>
        </w:rPr>
      </w:pPr>
      <w:r w:rsidRPr="00D7403D">
        <w:rPr>
          <w:color w:val="000000" w:themeColor="text1"/>
          <w:sz w:val="28"/>
          <w:szCs w:val="28"/>
        </w:rPr>
        <w:t xml:space="preserve">2.1.2. Аукцион будет проводиться </w:t>
      </w:r>
      <w:r w:rsidR="00C31942">
        <w:rPr>
          <w:b/>
          <w:color w:val="000000" w:themeColor="text1"/>
          <w:sz w:val="28"/>
          <w:szCs w:val="28"/>
        </w:rPr>
        <w:t>30</w:t>
      </w:r>
      <w:r w:rsidR="00326ECB" w:rsidRPr="00857207">
        <w:rPr>
          <w:b/>
          <w:color w:val="000000" w:themeColor="text1"/>
          <w:sz w:val="28"/>
          <w:szCs w:val="28"/>
        </w:rPr>
        <w:t>.</w:t>
      </w:r>
      <w:r w:rsidR="00136004">
        <w:rPr>
          <w:b/>
          <w:color w:val="000000" w:themeColor="text1"/>
          <w:sz w:val="28"/>
          <w:szCs w:val="28"/>
        </w:rPr>
        <w:t>01.2026</w:t>
      </w:r>
      <w:r w:rsidR="00326ECB" w:rsidRPr="00D7403D">
        <w:rPr>
          <w:b/>
          <w:color w:val="000000" w:themeColor="text1"/>
          <w:sz w:val="28"/>
          <w:szCs w:val="28"/>
        </w:rPr>
        <w:t>г. в 09 часов 00 мин.</w:t>
      </w:r>
      <w:r w:rsidRPr="00D7403D">
        <w:rPr>
          <w:i/>
          <w:color w:val="000000" w:themeColor="text1"/>
          <w:sz w:val="28"/>
          <w:szCs w:val="28"/>
        </w:rPr>
        <w:t xml:space="preserve"> </w:t>
      </w:r>
      <w:r w:rsidRPr="00D7403D">
        <w:rPr>
          <w:color w:val="000000" w:themeColor="text1"/>
          <w:sz w:val="28"/>
          <w:szCs w:val="28"/>
        </w:rPr>
        <w:t xml:space="preserve">в электронной форме с использованием </w:t>
      </w:r>
      <w:r w:rsidRPr="00D7403D">
        <w:rPr>
          <w:bCs/>
          <w:color w:val="000000" w:themeColor="text1"/>
          <w:sz w:val="28"/>
          <w:szCs w:val="28"/>
        </w:rPr>
        <w:t>э</w:t>
      </w:r>
      <w:r w:rsidRPr="00D7403D">
        <w:rPr>
          <w:color w:val="000000" w:themeColor="text1"/>
          <w:sz w:val="28"/>
          <w:szCs w:val="28"/>
        </w:rPr>
        <w:t xml:space="preserve">лектронной торговой площадки  «РТС-тендер» </w:t>
      </w:r>
      <w:r w:rsidRPr="00D7403D">
        <w:rPr>
          <w:bCs/>
          <w:color w:val="000000" w:themeColor="text1"/>
          <w:sz w:val="28"/>
          <w:szCs w:val="28"/>
        </w:rPr>
        <w:t>(на странице данного Аукциона на сайте</w:t>
      </w:r>
      <w:r w:rsidRPr="00D7403D">
        <w:rPr>
          <w:color w:val="000000" w:themeColor="text1"/>
          <w:sz w:val="28"/>
          <w:szCs w:val="28"/>
        </w:rPr>
        <w:t xml:space="preserve"> </w:t>
      </w:r>
      <w:hyperlink r:id="rId8" w:history="1">
        <w:r w:rsidRPr="00D7403D">
          <w:rPr>
            <w:rStyle w:val="a6"/>
            <w:color w:val="000000" w:themeColor="text1"/>
            <w:sz w:val="28"/>
            <w:szCs w:val="28"/>
          </w:rPr>
          <w:t>https://www.rts-tender.ru</w:t>
        </w:r>
      </w:hyperlink>
      <w:r w:rsidRPr="00D7403D">
        <w:rPr>
          <w:bCs/>
          <w:i/>
          <w:color w:val="000000" w:themeColor="text1"/>
          <w:sz w:val="28"/>
          <w:szCs w:val="28"/>
        </w:rPr>
        <w:t xml:space="preserve"> </w:t>
      </w:r>
      <w:r w:rsidRPr="00D7403D">
        <w:rPr>
          <w:bCs/>
          <w:color w:val="000000" w:themeColor="text1"/>
          <w:sz w:val="28"/>
          <w:szCs w:val="28"/>
        </w:rPr>
        <w:t>(далее – электронная торгово-закупочная площадка, ЭТП, а также сайт ЭТП)</w:t>
      </w:r>
      <w:r w:rsidRPr="00D7403D">
        <w:rPr>
          <w:bCs/>
          <w:i/>
          <w:color w:val="000000" w:themeColor="text1"/>
          <w:sz w:val="28"/>
          <w:szCs w:val="28"/>
        </w:rPr>
        <w:t>,</w:t>
      </w:r>
      <w:r w:rsidRPr="00D7403D">
        <w:rPr>
          <w:bCs/>
          <w:color w:val="000000" w:themeColor="text1"/>
          <w:sz w:val="28"/>
          <w:szCs w:val="28"/>
        </w:rPr>
        <w:t xml:space="preserve"> в электронной форме в личном кабинете участника электронных процедур</w:t>
      </w:r>
      <w:r w:rsidRPr="00D7403D">
        <w:rPr>
          <w:bCs/>
          <w:i/>
          <w:color w:val="000000" w:themeColor="text1"/>
          <w:sz w:val="28"/>
          <w:szCs w:val="28"/>
        </w:rPr>
        <w:t>.</w:t>
      </w:r>
    </w:p>
    <w:p w:rsidR="001F0EE4" w:rsidRPr="00D7403D" w:rsidRDefault="001F0EE4" w:rsidP="009B666C">
      <w:pPr>
        <w:autoSpaceDE w:val="0"/>
        <w:autoSpaceDN w:val="0"/>
        <w:adjustRightInd w:val="0"/>
        <w:ind w:firstLine="540"/>
        <w:jc w:val="both"/>
        <w:outlineLvl w:val="1"/>
        <w:rPr>
          <w:color w:val="000000" w:themeColor="text1"/>
          <w:sz w:val="28"/>
          <w:szCs w:val="28"/>
        </w:rPr>
      </w:pPr>
      <w:r w:rsidRPr="00D7403D">
        <w:rPr>
          <w:color w:val="000000" w:themeColor="text1"/>
          <w:sz w:val="28"/>
          <w:szCs w:val="28"/>
        </w:rPr>
        <w:t xml:space="preserve">2.1.3. Организатором Аукциона является АО «ЖТК». Представитель, участвующий в организации проведения Аукциона – </w:t>
      </w:r>
      <w:r w:rsidR="004D623E" w:rsidRPr="00D7403D">
        <w:rPr>
          <w:color w:val="000000" w:themeColor="text1"/>
          <w:sz w:val="28"/>
          <w:szCs w:val="28"/>
        </w:rPr>
        <w:t>Корзунин Андрей Александрович</w:t>
      </w:r>
      <w:r w:rsidR="004D623E" w:rsidRPr="00D7403D">
        <w:rPr>
          <w:b/>
          <w:color w:val="000000" w:themeColor="text1"/>
          <w:sz w:val="28"/>
          <w:szCs w:val="28"/>
        </w:rPr>
        <w:t xml:space="preserve">, </w:t>
      </w:r>
      <w:r w:rsidR="004D623E" w:rsidRPr="00D7403D">
        <w:rPr>
          <w:color w:val="000000" w:themeColor="text1"/>
          <w:sz w:val="28"/>
          <w:szCs w:val="28"/>
        </w:rPr>
        <w:t>телефон: 8 (</w:t>
      </w:r>
      <w:r w:rsidR="00EC2211">
        <w:rPr>
          <w:color w:val="000000" w:themeColor="text1"/>
          <w:sz w:val="28"/>
          <w:szCs w:val="28"/>
        </w:rPr>
        <w:t>950</w:t>
      </w:r>
      <w:r w:rsidR="004D623E" w:rsidRPr="00D7403D">
        <w:rPr>
          <w:color w:val="000000" w:themeColor="text1"/>
          <w:sz w:val="28"/>
          <w:szCs w:val="28"/>
        </w:rPr>
        <w:t xml:space="preserve">) </w:t>
      </w:r>
      <w:r w:rsidR="00EC2211">
        <w:rPr>
          <w:color w:val="000000" w:themeColor="text1"/>
          <w:sz w:val="28"/>
          <w:szCs w:val="28"/>
        </w:rPr>
        <w:t>651</w:t>
      </w:r>
      <w:r w:rsidR="004D623E" w:rsidRPr="00D7403D">
        <w:rPr>
          <w:color w:val="000000" w:themeColor="text1"/>
          <w:sz w:val="28"/>
          <w:szCs w:val="28"/>
        </w:rPr>
        <w:t>-</w:t>
      </w:r>
      <w:r w:rsidR="00EC2211">
        <w:rPr>
          <w:color w:val="000000" w:themeColor="text1"/>
          <w:sz w:val="28"/>
          <w:szCs w:val="28"/>
        </w:rPr>
        <w:t>83</w:t>
      </w:r>
      <w:r w:rsidR="004D623E" w:rsidRPr="00D7403D">
        <w:rPr>
          <w:color w:val="000000" w:themeColor="text1"/>
          <w:sz w:val="28"/>
          <w:szCs w:val="28"/>
        </w:rPr>
        <w:t>-</w:t>
      </w:r>
      <w:r w:rsidR="00EC2211">
        <w:rPr>
          <w:color w:val="000000" w:themeColor="text1"/>
          <w:sz w:val="28"/>
          <w:szCs w:val="28"/>
        </w:rPr>
        <w:t>78</w:t>
      </w:r>
      <w:r w:rsidR="004D623E" w:rsidRPr="00D7403D">
        <w:rPr>
          <w:color w:val="000000" w:themeColor="text1"/>
          <w:sz w:val="28"/>
          <w:szCs w:val="28"/>
        </w:rPr>
        <w:t xml:space="preserve">, адрес электронной почты: </w:t>
      </w:r>
      <w:hyperlink r:id="rId9" w:history="1">
        <w:r w:rsidR="004D623E" w:rsidRPr="00D7403D">
          <w:rPr>
            <w:rStyle w:val="a6"/>
            <w:color w:val="000000" w:themeColor="text1"/>
            <w:sz w:val="28"/>
            <w:szCs w:val="28"/>
            <w:lang w:val="en-US"/>
          </w:rPr>
          <w:t>a</w:t>
        </w:r>
        <w:r w:rsidR="004D623E" w:rsidRPr="00D7403D">
          <w:rPr>
            <w:rStyle w:val="a6"/>
            <w:color w:val="000000" w:themeColor="text1"/>
            <w:sz w:val="28"/>
            <w:szCs w:val="28"/>
          </w:rPr>
          <w:t>.</w:t>
        </w:r>
        <w:r w:rsidR="004D623E" w:rsidRPr="00D7403D">
          <w:rPr>
            <w:rStyle w:val="a6"/>
            <w:color w:val="000000" w:themeColor="text1"/>
            <w:sz w:val="28"/>
            <w:szCs w:val="28"/>
            <w:lang w:val="en-US"/>
          </w:rPr>
          <w:t>korzunin</w:t>
        </w:r>
        <w:r w:rsidR="004D623E" w:rsidRPr="00D7403D">
          <w:rPr>
            <w:rStyle w:val="a6"/>
            <w:color w:val="000000" w:themeColor="text1"/>
            <w:sz w:val="28"/>
            <w:szCs w:val="28"/>
          </w:rPr>
          <w:t>@</w:t>
        </w:r>
        <w:r w:rsidR="004D623E" w:rsidRPr="00D7403D">
          <w:rPr>
            <w:rStyle w:val="a6"/>
            <w:color w:val="000000" w:themeColor="text1"/>
            <w:sz w:val="28"/>
            <w:szCs w:val="28"/>
            <w:lang w:val="en-US"/>
          </w:rPr>
          <w:t>ekt</w:t>
        </w:r>
        <w:r w:rsidR="004D623E" w:rsidRPr="00D7403D">
          <w:rPr>
            <w:rStyle w:val="a6"/>
            <w:color w:val="000000" w:themeColor="text1"/>
            <w:sz w:val="28"/>
            <w:szCs w:val="28"/>
          </w:rPr>
          <w:t>.</w:t>
        </w:r>
        <w:r w:rsidR="004D623E" w:rsidRPr="00D7403D">
          <w:rPr>
            <w:rStyle w:val="a6"/>
            <w:color w:val="000000" w:themeColor="text1"/>
            <w:sz w:val="28"/>
            <w:szCs w:val="28"/>
            <w:lang w:val="en-US"/>
          </w:rPr>
          <w:t>rwtk</w:t>
        </w:r>
        <w:r w:rsidR="004D623E" w:rsidRPr="00D7403D">
          <w:rPr>
            <w:rStyle w:val="a6"/>
            <w:color w:val="000000" w:themeColor="text1"/>
            <w:sz w:val="28"/>
            <w:szCs w:val="28"/>
          </w:rPr>
          <w:t>.</w:t>
        </w:r>
        <w:r w:rsidR="004D623E" w:rsidRPr="00D7403D">
          <w:rPr>
            <w:rStyle w:val="a6"/>
            <w:color w:val="000000" w:themeColor="text1"/>
            <w:sz w:val="28"/>
            <w:szCs w:val="28"/>
            <w:lang w:val="en-US"/>
          </w:rPr>
          <w:t>ru</w:t>
        </w:r>
      </w:hyperlink>
      <w:r w:rsidR="004D623E" w:rsidRPr="00D7403D">
        <w:rPr>
          <w:rStyle w:val="a6"/>
          <w:i/>
          <w:color w:val="000000" w:themeColor="text1"/>
          <w:sz w:val="28"/>
          <w:szCs w:val="28"/>
        </w:rPr>
        <w:t>.</w:t>
      </w:r>
    </w:p>
    <w:p w:rsidR="001F0EE4" w:rsidRPr="00D7403D" w:rsidRDefault="001F0EE4" w:rsidP="009B666C">
      <w:pPr>
        <w:autoSpaceDE w:val="0"/>
        <w:autoSpaceDN w:val="0"/>
        <w:adjustRightInd w:val="0"/>
        <w:ind w:firstLine="540"/>
        <w:jc w:val="both"/>
        <w:outlineLvl w:val="1"/>
        <w:rPr>
          <w:color w:val="000000" w:themeColor="text1"/>
          <w:sz w:val="28"/>
          <w:szCs w:val="28"/>
        </w:rPr>
      </w:pPr>
      <w:r w:rsidRPr="00D7403D">
        <w:rPr>
          <w:color w:val="000000" w:themeColor="text1"/>
          <w:sz w:val="28"/>
          <w:szCs w:val="28"/>
        </w:rPr>
        <w:t>2.1.4. Дата начала приема заявок для участия в Аукционе (далее – Заявка):</w:t>
      </w:r>
      <w:r w:rsidR="00326ECB" w:rsidRPr="00D7403D">
        <w:rPr>
          <w:b/>
          <w:color w:val="000000" w:themeColor="text1"/>
          <w:sz w:val="28"/>
          <w:szCs w:val="28"/>
        </w:rPr>
        <w:t xml:space="preserve"> </w:t>
      </w:r>
      <w:r w:rsidR="00136004">
        <w:rPr>
          <w:b/>
          <w:color w:val="000000" w:themeColor="text1"/>
          <w:sz w:val="28"/>
          <w:szCs w:val="28"/>
        </w:rPr>
        <w:t>2</w:t>
      </w:r>
      <w:r w:rsidR="004925AB">
        <w:rPr>
          <w:b/>
          <w:color w:val="000000" w:themeColor="text1"/>
          <w:sz w:val="28"/>
          <w:szCs w:val="28"/>
        </w:rPr>
        <w:t>6</w:t>
      </w:r>
      <w:bookmarkStart w:id="0" w:name="_GoBack"/>
      <w:bookmarkEnd w:id="0"/>
      <w:r w:rsidR="00A62F86">
        <w:rPr>
          <w:b/>
          <w:color w:val="000000" w:themeColor="text1"/>
          <w:sz w:val="28"/>
          <w:szCs w:val="28"/>
        </w:rPr>
        <w:t>.</w:t>
      </w:r>
      <w:r w:rsidR="00AA291D">
        <w:rPr>
          <w:b/>
          <w:color w:val="000000" w:themeColor="text1"/>
          <w:sz w:val="28"/>
          <w:szCs w:val="28"/>
        </w:rPr>
        <w:t>1</w:t>
      </w:r>
      <w:r w:rsidR="00C31942">
        <w:rPr>
          <w:b/>
          <w:color w:val="000000" w:themeColor="text1"/>
          <w:sz w:val="28"/>
          <w:szCs w:val="28"/>
        </w:rPr>
        <w:t>2</w:t>
      </w:r>
      <w:r w:rsidR="00F562B0">
        <w:rPr>
          <w:b/>
          <w:color w:val="000000" w:themeColor="text1"/>
          <w:sz w:val="28"/>
          <w:szCs w:val="28"/>
        </w:rPr>
        <w:t>.2025</w:t>
      </w:r>
      <w:r w:rsidR="00326ECB" w:rsidRPr="00D7403D">
        <w:rPr>
          <w:b/>
          <w:color w:val="000000" w:themeColor="text1"/>
          <w:sz w:val="28"/>
          <w:szCs w:val="28"/>
        </w:rPr>
        <w:t xml:space="preserve"> г.</w:t>
      </w:r>
      <w:r w:rsidR="00326ECB" w:rsidRPr="00D7403D">
        <w:rPr>
          <w:color w:val="000000" w:themeColor="text1"/>
          <w:sz w:val="28"/>
          <w:szCs w:val="28"/>
        </w:rPr>
        <w:t xml:space="preserve"> </w:t>
      </w:r>
      <w:r w:rsidRPr="00D7403D">
        <w:rPr>
          <w:color w:val="000000" w:themeColor="text1"/>
          <w:sz w:val="28"/>
          <w:szCs w:val="28"/>
        </w:rPr>
        <w:t xml:space="preserve">Время начала приема Заявок: с момента размещения извещения о проведении Аукциона и настоящей Аукционной документации (далее – Аукционная документация) в соответствии с </w:t>
      </w:r>
      <w:hyperlink w:anchor="Par49" w:history="1">
        <w:r w:rsidRPr="00D7403D">
          <w:rPr>
            <w:color w:val="000000" w:themeColor="text1"/>
            <w:sz w:val="28"/>
            <w:szCs w:val="28"/>
          </w:rPr>
          <w:t>пунктом 2.1.</w:t>
        </w:r>
      </w:hyperlink>
      <w:r w:rsidRPr="00D7403D">
        <w:rPr>
          <w:color w:val="000000" w:themeColor="text1"/>
          <w:sz w:val="28"/>
          <w:szCs w:val="28"/>
        </w:rPr>
        <w:t>11. Аукционной документации.</w:t>
      </w:r>
    </w:p>
    <w:p w:rsidR="001F0EE4" w:rsidRPr="00D7403D" w:rsidRDefault="001F0EE4" w:rsidP="009B666C">
      <w:pPr>
        <w:autoSpaceDE w:val="0"/>
        <w:autoSpaceDN w:val="0"/>
        <w:adjustRightInd w:val="0"/>
        <w:ind w:firstLine="540"/>
        <w:jc w:val="both"/>
        <w:outlineLvl w:val="1"/>
        <w:rPr>
          <w:b/>
          <w:color w:val="000000" w:themeColor="text1"/>
          <w:sz w:val="28"/>
          <w:szCs w:val="28"/>
        </w:rPr>
      </w:pPr>
      <w:r w:rsidRPr="00D7403D">
        <w:rPr>
          <w:color w:val="000000" w:themeColor="text1"/>
          <w:sz w:val="28"/>
          <w:szCs w:val="28"/>
        </w:rPr>
        <w:t>2.1.5. Дата и время окончания приема Заявок:</w:t>
      </w:r>
      <w:r w:rsidR="00326ECB" w:rsidRPr="00D7403D">
        <w:rPr>
          <w:b/>
          <w:color w:val="000000" w:themeColor="text1"/>
          <w:sz w:val="28"/>
          <w:szCs w:val="28"/>
        </w:rPr>
        <w:t xml:space="preserve"> </w:t>
      </w:r>
      <w:r w:rsidR="003D4941">
        <w:rPr>
          <w:b/>
          <w:color w:val="000000" w:themeColor="text1"/>
          <w:sz w:val="28"/>
          <w:szCs w:val="28"/>
        </w:rPr>
        <w:t>2</w:t>
      </w:r>
      <w:r w:rsidR="00C31942">
        <w:rPr>
          <w:b/>
          <w:color w:val="000000" w:themeColor="text1"/>
          <w:sz w:val="28"/>
          <w:szCs w:val="28"/>
        </w:rPr>
        <w:t>6.01.2026</w:t>
      </w:r>
      <w:r w:rsidR="00326ECB" w:rsidRPr="00CE5F95">
        <w:rPr>
          <w:color w:val="000000" w:themeColor="text1"/>
          <w:sz w:val="28"/>
          <w:szCs w:val="28"/>
        </w:rPr>
        <w:t xml:space="preserve"> </w:t>
      </w:r>
      <w:r w:rsidR="00326ECB" w:rsidRPr="00CE5F95">
        <w:rPr>
          <w:b/>
          <w:color w:val="000000" w:themeColor="text1"/>
          <w:sz w:val="28"/>
          <w:szCs w:val="28"/>
        </w:rPr>
        <w:t>в 1</w:t>
      </w:r>
      <w:r w:rsidR="00C31942">
        <w:rPr>
          <w:b/>
          <w:color w:val="000000" w:themeColor="text1"/>
          <w:sz w:val="28"/>
          <w:szCs w:val="28"/>
        </w:rPr>
        <w:t>7</w:t>
      </w:r>
      <w:r w:rsidR="00326ECB" w:rsidRPr="00CE5F95">
        <w:rPr>
          <w:b/>
          <w:color w:val="000000" w:themeColor="text1"/>
          <w:sz w:val="28"/>
          <w:szCs w:val="28"/>
        </w:rPr>
        <w:t>-00.</w:t>
      </w:r>
    </w:p>
    <w:p w:rsidR="001F0EE4" w:rsidRPr="00D7403D" w:rsidRDefault="001F0EE4" w:rsidP="009B666C">
      <w:pPr>
        <w:autoSpaceDE w:val="0"/>
        <w:autoSpaceDN w:val="0"/>
        <w:adjustRightInd w:val="0"/>
        <w:ind w:firstLine="540"/>
        <w:jc w:val="both"/>
        <w:outlineLvl w:val="1"/>
        <w:rPr>
          <w:color w:val="000000" w:themeColor="text1"/>
          <w:sz w:val="28"/>
          <w:szCs w:val="28"/>
        </w:rPr>
      </w:pPr>
      <w:r w:rsidRPr="00D7403D">
        <w:rPr>
          <w:color w:val="000000" w:themeColor="text1"/>
          <w:sz w:val="28"/>
          <w:szCs w:val="28"/>
        </w:rPr>
        <w:t xml:space="preserve">2.1.6. По окончании срока подачи Заявок для участия в Аукционе </w:t>
      </w:r>
      <w:r w:rsidR="00AA291D">
        <w:rPr>
          <w:b/>
          <w:color w:val="000000" w:themeColor="text1"/>
          <w:sz w:val="28"/>
          <w:szCs w:val="28"/>
        </w:rPr>
        <w:t>10</w:t>
      </w:r>
      <w:r w:rsidR="00C31942">
        <w:rPr>
          <w:b/>
          <w:color w:val="000000" w:themeColor="text1"/>
          <w:sz w:val="28"/>
          <w:szCs w:val="28"/>
        </w:rPr>
        <w:t>7</w:t>
      </w:r>
      <w:r w:rsidR="000E4009">
        <w:rPr>
          <w:b/>
          <w:color w:val="000000" w:themeColor="text1"/>
          <w:sz w:val="28"/>
          <w:szCs w:val="28"/>
        </w:rPr>
        <w:t xml:space="preserve">П25 </w:t>
      </w:r>
      <w:r w:rsidRPr="00D7403D">
        <w:rPr>
          <w:color w:val="000000" w:themeColor="text1"/>
          <w:sz w:val="28"/>
          <w:szCs w:val="28"/>
        </w:rPr>
        <w:t>представленные Заявки вскрываются на ЭТП, электронные части Заявок становятся доступны Организатору/Заказчику.</w:t>
      </w:r>
    </w:p>
    <w:p w:rsidR="001F0EE4" w:rsidRPr="00D7403D" w:rsidRDefault="001F0EE4" w:rsidP="009B666C">
      <w:pPr>
        <w:autoSpaceDE w:val="0"/>
        <w:autoSpaceDN w:val="0"/>
        <w:adjustRightInd w:val="0"/>
        <w:ind w:firstLine="540"/>
        <w:jc w:val="both"/>
        <w:outlineLvl w:val="1"/>
        <w:rPr>
          <w:b/>
          <w:color w:val="000000" w:themeColor="text1"/>
          <w:sz w:val="28"/>
          <w:szCs w:val="28"/>
        </w:rPr>
      </w:pPr>
      <w:r w:rsidRPr="00D7403D">
        <w:rPr>
          <w:color w:val="000000" w:themeColor="text1"/>
          <w:sz w:val="28"/>
          <w:szCs w:val="28"/>
        </w:rPr>
        <w:t xml:space="preserve">2.1.7. Дата рассмотрения Заявок на участие в Аукционе: </w:t>
      </w:r>
      <w:r w:rsidR="00C31942">
        <w:rPr>
          <w:b/>
          <w:color w:val="000000" w:themeColor="text1"/>
          <w:sz w:val="28"/>
          <w:szCs w:val="28"/>
        </w:rPr>
        <w:t>29</w:t>
      </w:r>
      <w:r w:rsidR="00A62F86">
        <w:rPr>
          <w:b/>
          <w:color w:val="000000" w:themeColor="text1"/>
          <w:sz w:val="28"/>
          <w:szCs w:val="28"/>
        </w:rPr>
        <w:t>.</w:t>
      </w:r>
      <w:r w:rsidR="009568A4">
        <w:rPr>
          <w:b/>
          <w:color w:val="000000" w:themeColor="text1"/>
          <w:sz w:val="28"/>
          <w:szCs w:val="28"/>
        </w:rPr>
        <w:t>01</w:t>
      </w:r>
      <w:r w:rsidR="008F355C">
        <w:rPr>
          <w:b/>
          <w:color w:val="000000" w:themeColor="text1"/>
          <w:sz w:val="28"/>
          <w:szCs w:val="28"/>
        </w:rPr>
        <w:t>.202</w:t>
      </w:r>
      <w:r w:rsidR="009568A4">
        <w:rPr>
          <w:b/>
          <w:color w:val="000000" w:themeColor="text1"/>
          <w:sz w:val="28"/>
          <w:szCs w:val="28"/>
        </w:rPr>
        <w:t>6</w:t>
      </w:r>
      <w:r w:rsidR="00685127" w:rsidRPr="00CE5F95">
        <w:rPr>
          <w:b/>
          <w:color w:val="000000" w:themeColor="text1"/>
          <w:sz w:val="28"/>
          <w:szCs w:val="28"/>
        </w:rPr>
        <w:t>г.</w:t>
      </w:r>
    </w:p>
    <w:p w:rsidR="001F0EE4" w:rsidRPr="00D7403D" w:rsidRDefault="001F0EE4" w:rsidP="009B666C">
      <w:pPr>
        <w:autoSpaceDE w:val="0"/>
        <w:autoSpaceDN w:val="0"/>
        <w:adjustRightInd w:val="0"/>
        <w:ind w:firstLine="540"/>
        <w:jc w:val="both"/>
        <w:outlineLvl w:val="1"/>
        <w:rPr>
          <w:color w:val="000000" w:themeColor="text1"/>
          <w:sz w:val="28"/>
          <w:szCs w:val="28"/>
        </w:rPr>
      </w:pPr>
      <w:r w:rsidRPr="00D7403D">
        <w:rPr>
          <w:color w:val="000000" w:themeColor="text1"/>
          <w:sz w:val="28"/>
          <w:szCs w:val="28"/>
        </w:rPr>
        <w:t>2.1.8. Лицо, желающее принять участие в Аукционе, является Претендентом на участие в Аукционе (далее – Претендент).</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2.1.9. Для принятия участия в Аукционе Претенденту необходимо внести обеспечение Заявки (далее - Обеспечительный платеж), в соответствии с разделом 4 Аукционной документации.</w:t>
      </w:r>
    </w:p>
    <w:p w:rsidR="005200DA" w:rsidRPr="000F4B34" w:rsidRDefault="008F355C" w:rsidP="005200DA">
      <w:pPr>
        <w:jc w:val="both"/>
        <w:rPr>
          <w:rFonts w:ascii="Calibri" w:hAnsi="Calibri" w:cs="Calibri"/>
          <w:color w:val="000000" w:themeColor="text1"/>
          <w:sz w:val="22"/>
          <w:szCs w:val="22"/>
        </w:rPr>
      </w:pPr>
      <w:r>
        <w:rPr>
          <w:color w:val="000000" w:themeColor="text1"/>
          <w:sz w:val="28"/>
          <w:szCs w:val="28"/>
        </w:rPr>
        <w:t xml:space="preserve">        </w:t>
      </w:r>
      <w:r w:rsidR="001F0EE4" w:rsidRPr="00D7403D">
        <w:rPr>
          <w:color w:val="000000" w:themeColor="text1"/>
          <w:sz w:val="28"/>
          <w:szCs w:val="28"/>
        </w:rPr>
        <w:t>Размер Обес</w:t>
      </w:r>
      <w:r w:rsidR="00ED0BFD" w:rsidRPr="00D7403D">
        <w:rPr>
          <w:color w:val="000000" w:themeColor="text1"/>
          <w:sz w:val="28"/>
          <w:szCs w:val="28"/>
        </w:rPr>
        <w:t>печительного платежа составляет</w:t>
      </w:r>
      <w:r w:rsidR="004B0067">
        <w:rPr>
          <w:color w:val="000000" w:themeColor="text1"/>
          <w:sz w:val="28"/>
          <w:szCs w:val="28"/>
        </w:rPr>
        <w:t>:</w:t>
      </w:r>
      <w:r w:rsidR="00ED0BFD" w:rsidRPr="00D7403D">
        <w:rPr>
          <w:b/>
          <w:color w:val="000000" w:themeColor="text1"/>
          <w:sz w:val="28"/>
          <w:szCs w:val="28"/>
        </w:rPr>
        <w:t xml:space="preserve"> </w:t>
      </w:r>
      <w:r w:rsidR="005200DA" w:rsidRPr="000F4B34">
        <w:rPr>
          <w:color w:val="000000" w:themeColor="text1"/>
          <w:sz w:val="28"/>
          <w:szCs w:val="28"/>
        </w:rPr>
        <w:t>составляет</w:t>
      </w:r>
      <w:r w:rsidR="00004A8C">
        <w:rPr>
          <w:color w:val="000000" w:themeColor="text1"/>
          <w:sz w:val="28"/>
          <w:szCs w:val="28"/>
        </w:rPr>
        <w:t xml:space="preserve"> </w:t>
      </w:r>
      <w:r w:rsidR="00C31942">
        <w:rPr>
          <w:b/>
          <w:color w:val="000000" w:themeColor="text1"/>
          <w:sz w:val="28"/>
          <w:szCs w:val="28"/>
        </w:rPr>
        <w:t>179</w:t>
      </w:r>
      <w:r w:rsidR="00004A8C" w:rsidRPr="00F1478A">
        <w:rPr>
          <w:b/>
          <w:color w:val="000000" w:themeColor="text1"/>
          <w:sz w:val="28"/>
          <w:szCs w:val="28"/>
        </w:rPr>
        <w:t> 7</w:t>
      </w:r>
      <w:r w:rsidR="00C31942">
        <w:rPr>
          <w:b/>
          <w:color w:val="000000" w:themeColor="text1"/>
          <w:sz w:val="28"/>
          <w:szCs w:val="28"/>
        </w:rPr>
        <w:t>45</w:t>
      </w:r>
      <w:r w:rsidR="00004A8C" w:rsidRPr="00F1478A">
        <w:rPr>
          <w:b/>
          <w:color w:val="000000" w:themeColor="text1"/>
          <w:sz w:val="28"/>
          <w:szCs w:val="28"/>
        </w:rPr>
        <w:t xml:space="preserve">(Сто </w:t>
      </w:r>
      <w:r w:rsidR="00C31942">
        <w:rPr>
          <w:b/>
          <w:color w:val="000000" w:themeColor="text1"/>
          <w:sz w:val="28"/>
          <w:szCs w:val="28"/>
        </w:rPr>
        <w:t>семьдесят девять</w:t>
      </w:r>
      <w:r w:rsidR="003D4941" w:rsidRPr="00F1478A">
        <w:rPr>
          <w:b/>
          <w:color w:val="000000" w:themeColor="text1"/>
          <w:sz w:val="28"/>
          <w:szCs w:val="28"/>
        </w:rPr>
        <w:t xml:space="preserve"> тысяч</w:t>
      </w:r>
      <w:r w:rsidR="00004A8C" w:rsidRPr="00F1478A">
        <w:rPr>
          <w:b/>
          <w:color w:val="000000" w:themeColor="text1"/>
          <w:sz w:val="28"/>
          <w:szCs w:val="28"/>
        </w:rPr>
        <w:t xml:space="preserve"> семьсот </w:t>
      </w:r>
      <w:r w:rsidR="00C31942">
        <w:rPr>
          <w:b/>
          <w:color w:val="000000" w:themeColor="text1"/>
          <w:sz w:val="28"/>
          <w:szCs w:val="28"/>
        </w:rPr>
        <w:t>сорок пять</w:t>
      </w:r>
      <w:r w:rsidR="00004A8C" w:rsidRPr="00F1478A">
        <w:rPr>
          <w:b/>
          <w:color w:val="000000" w:themeColor="text1"/>
          <w:sz w:val="28"/>
          <w:szCs w:val="28"/>
        </w:rPr>
        <w:t xml:space="preserve">) руб. </w:t>
      </w:r>
      <w:r w:rsidR="00C31942">
        <w:rPr>
          <w:b/>
          <w:color w:val="000000" w:themeColor="text1"/>
          <w:sz w:val="28"/>
          <w:szCs w:val="28"/>
        </w:rPr>
        <w:t>14</w:t>
      </w:r>
      <w:r w:rsidR="00004A8C" w:rsidRPr="00F1478A">
        <w:rPr>
          <w:b/>
          <w:color w:val="000000" w:themeColor="text1"/>
          <w:sz w:val="28"/>
          <w:szCs w:val="28"/>
        </w:rPr>
        <w:t xml:space="preserve"> коп.</w:t>
      </w:r>
      <w:r w:rsidR="005200DA" w:rsidRPr="006E7C10">
        <w:rPr>
          <w:b/>
          <w:color w:val="000000"/>
          <w:sz w:val="28"/>
          <w:szCs w:val="28"/>
        </w:rPr>
        <w:t xml:space="preserve"> с учетом НДС</w:t>
      </w:r>
      <w:r w:rsidR="005200DA">
        <w:rPr>
          <w:b/>
          <w:color w:val="000000"/>
          <w:sz w:val="28"/>
          <w:szCs w:val="28"/>
        </w:rPr>
        <w:t>.</w:t>
      </w:r>
    </w:p>
    <w:p w:rsidR="001F0EE4" w:rsidRPr="00D7403D" w:rsidRDefault="00094819" w:rsidP="00E02883">
      <w:pPr>
        <w:jc w:val="both"/>
        <w:rPr>
          <w:color w:val="000000" w:themeColor="text1"/>
          <w:sz w:val="28"/>
          <w:szCs w:val="28"/>
        </w:rPr>
      </w:pPr>
      <w:r>
        <w:rPr>
          <w:b/>
          <w:color w:val="000000" w:themeColor="text1"/>
          <w:sz w:val="28"/>
          <w:szCs w:val="28"/>
        </w:rPr>
        <w:t xml:space="preserve">        </w:t>
      </w:r>
      <w:r w:rsidR="001F0EE4" w:rsidRPr="00D7403D">
        <w:rPr>
          <w:color w:val="000000" w:themeColor="text1"/>
          <w:sz w:val="28"/>
          <w:szCs w:val="28"/>
        </w:rPr>
        <w:t>2.1.10. Для участия в Аукционе, проводимом в электронной форме на ЭТП, Претендент должен:</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lastRenderedPageBreak/>
        <w:t>получить сертификаты электронной подписи для своих уполномоченных представителей для участия в проводимых на ЭТП электронных конкурсных процедурах (в случае ее необходимости);</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зарегистрироваться на ЭТП.</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 xml:space="preserve">Информация о порядке регистрации на ЭТП, порядке получения сертификата ключа проверки электронной подписи, ключа электронной подписи, порядке внесения Обеспечительного платежа при помощи программных средств ЭТП и иные документы, определяющие правила и порядок действий Организатора/Претендента/Участника при проведении Аукциона в электронной форме размещены на сайте </w:t>
      </w:r>
      <w:hyperlink r:id="rId10" w:history="1">
        <w:r w:rsidRPr="00D7403D">
          <w:rPr>
            <w:rStyle w:val="a6"/>
            <w:color w:val="000000" w:themeColor="text1"/>
            <w:sz w:val="28"/>
            <w:szCs w:val="28"/>
          </w:rPr>
          <w:t>https://www.rts-tender.ru</w:t>
        </w:r>
      </w:hyperlink>
    </w:p>
    <w:p w:rsidR="001F0EE4" w:rsidRPr="00D7403D" w:rsidRDefault="001F0EE4" w:rsidP="009B666C">
      <w:pPr>
        <w:ind w:firstLine="709"/>
        <w:jc w:val="both"/>
        <w:rPr>
          <w:color w:val="000000" w:themeColor="text1"/>
          <w:sz w:val="28"/>
          <w:szCs w:val="28"/>
        </w:rPr>
      </w:pPr>
      <w:r w:rsidRPr="00D7403D">
        <w:rPr>
          <w:color w:val="000000" w:themeColor="text1"/>
          <w:sz w:val="28"/>
          <w:szCs w:val="28"/>
        </w:rPr>
        <w:t>2.1.11. Все действия, выполненные на ЭТП лицом, указавшим правильные имя и пароль лица, зарегистрированного на ЭТП, по которым ЭТП его идентифицирует, считаются произведенными от имени того лица, которому (или представителю которого) были предоставлены эти имя и пароль. За свои действия или действия своего представителя, а также документы, подписанные электронной подписью, ответственность перед Организатором несет лицо, зарегистрированное на ЭТП.</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Лица, зарегистрированные на ЭТП, несут ответственность за сохранность закрытой части ключа электронной подписи и правильность эксплуатации системы криптографической защиты информации.</w:t>
      </w:r>
    </w:p>
    <w:p w:rsidR="001F0EE4" w:rsidRPr="00D7403D" w:rsidRDefault="001F0EE4" w:rsidP="009B666C">
      <w:pPr>
        <w:pStyle w:val="11"/>
        <w:ind w:firstLine="709"/>
        <w:rPr>
          <w:color w:val="000000" w:themeColor="text1"/>
          <w:sz w:val="28"/>
          <w:szCs w:val="28"/>
        </w:rPr>
      </w:pPr>
      <w:r w:rsidRPr="00D7403D">
        <w:rPr>
          <w:color w:val="000000" w:themeColor="text1"/>
          <w:sz w:val="28"/>
          <w:szCs w:val="28"/>
        </w:rPr>
        <w:t>Организатор/Заказчик не несут ответственности перед владельцами сертификата ключа проверки электронной подписи и лицами, использующими эти сертификаты для проверки подписи и шифрования сообщений, а также перед третьими лицами за любые убытки, потери, иной ущерб, связанный с использованием сертификата, независимо от суммы заключенных с использованием сертификата сделок и совершения ими иных действий.</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Все действия, осуществляемые зарегистрированным лицом на ЭТП, а также время их совершения фиксируются автоматически.</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 xml:space="preserve">Все действия в рамках проведения Аукциона, в том числе направление запросов на разъяснение Аукционной документации, получение ответов на такие запросы, направление запросов участнику о разъяснении отдельных положений его Заявки, направление ответов на такие запросы, формирование и подача Заявки на участие в Аукционе, ее отзыв, подача предложений о цене договора, осуществляются зарегистрированными на ЭТП Претендентами/Участниками через личный кабинет участника электронных процедур на ЭТП на сайте </w:t>
      </w:r>
      <w:hyperlink r:id="rId11" w:history="1">
        <w:r w:rsidRPr="00D7403D">
          <w:rPr>
            <w:rStyle w:val="a6"/>
            <w:color w:val="000000" w:themeColor="text1"/>
            <w:sz w:val="28"/>
            <w:szCs w:val="28"/>
          </w:rPr>
          <w:t>https://www.rts-tender.ru</w:t>
        </w:r>
      </w:hyperlink>
      <w:r w:rsidRPr="00D7403D">
        <w:rPr>
          <w:i/>
          <w:color w:val="000000" w:themeColor="text1"/>
          <w:sz w:val="28"/>
          <w:szCs w:val="28"/>
        </w:rPr>
        <w:t xml:space="preserve">. </w:t>
      </w:r>
      <w:r w:rsidRPr="00D7403D">
        <w:rPr>
          <w:color w:val="000000" w:themeColor="text1"/>
          <w:sz w:val="28"/>
          <w:szCs w:val="28"/>
        </w:rPr>
        <w:t xml:space="preserve">Информация о ходе Аукциона, предложениях участников о цене договора, в том числе последнем и предпоследнем предложениях, отображается на странице Аукциона на сайте </w:t>
      </w:r>
      <w:hyperlink r:id="rId12" w:history="1">
        <w:r w:rsidRPr="00D7403D">
          <w:rPr>
            <w:rStyle w:val="a6"/>
            <w:color w:val="000000" w:themeColor="text1"/>
            <w:sz w:val="28"/>
            <w:szCs w:val="28"/>
          </w:rPr>
          <w:t>https://www.rts-tender.ru</w:t>
        </w:r>
      </w:hyperlink>
      <w:r w:rsidRPr="00D7403D">
        <w:rPr>
          <w:i/>
          <w:color w:val="000000" w:themeColor="text1"/>
          <w:sz w:val="28"/>
          <w:szCs w:val="28"/>
        </w:rPr>
        <w:t>.</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 xml:space="preserve">2.1.12. Аукционная документация и иная информация об Аукционе размещаются на сайтах </w:t>
      </w:r>
      <w:hyperlink r:id="rId13" w:history="1">
        <w:r w:rsidRPr="00D7403D">
          <w:rPr>
            <w:rStyle w:val="a6"/>
            <w:color w:val="000000" w:themeColor="text1"/>
            <w:sz w:val="28"/>
            <w:szCs w:val="28"/>
            <w:lang w:val="en-US"/>
          </w:rPr>
          <w:t>www</w:t>
        </w:r>
        <w:r w:rsidRPr="00D7403D">
          <w:rPr>
            <w:rStyle w:val="a6"/>
            <w:color w:val="000000" w:themeColor="text1"/>
            <w:sz w:val="28"/>
            <w:szCs w:val="28"/>
          </w:rPr>
          <w:t>.</w:t>
        </w:r>
        <w:r w:rsidRPr="00D7403D">
          <w:rPr>
            <w:rStyle w:val="a6"/>
            <w:color w:val="000000" w:themeColor="text1"/>
            <w:sz w:val="28"/>
            <w:szCs w:val="28"/>
            <w:lang w:val="en-US"/>
          </w:rPr>
          <w:t>rwtk</w:t>
        </w:r>
        <w:r w:rsidRPr="00D7403D">
          <w:rPr>
            <w:rStyle w:val="a6"/>
            <w:color w:val="000000" w:themeColor="text1"/>
            <w:sz w:val="28"/>
            <w:szCs w:val="28"/>
          </w:rPr>
          <w:t>.</w:t>
        </w:r>
        <w:r w:rsidRPr="00D7403D">
          <w:rPr>
            <w:rStyle w:val="a6"/>
            <w:color w:val="000000" w:themeColor="text1"/>
            <w:sz w:val="28"/>
            <w:szCs w:val="28"/>
            <w:lang w:val="en-US"/>
          </w:rPr>
          <w:t>ru</w:t>
        </w:r>
      </w:hyperlink>
      <w:r w:rsidRPr="00D7403D">
        <w:rPr>
          <w:color w:val="000000" w:themeColor="text1"/>
          <w:sz w:val="28"/>
          <w:szCs w:val="28"/>
        </w:rPr>
        <w:t xml:space="preserve"> (в разделе «Тендеры») </w:t>
      </w:r>
      <w:hyperlink r:id="rId14" w:history="1">
        <w:r w:rsidRPr="00D7403D">
          <w:rPr>
            <w:rStyle w:val="a6"/>
            <w:color w:val="000000" w:themeColor="text1"/>
            <w:sz w:val="28"/>
            <w:szCs w:val="28"/>
          </w:rPr>
          <w:t>https://www.rts-tender.ru</w:t>
        </w:r>
      </w:hyperlink>
      <w:r w:rsidRPr="00D7403D">
        <w:rPr>
          <w:color w:val="000000" w:themeColor="text1"/>
          <w:sz w:val="28"/>
          <w:szCs w:val="28"/>
        </w:rPr>
        <w:t>.</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2.2. Получение дополнительной информации.</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2.2.1. Получить подробную информацию об объектах</w:t>
      </w:r>
      <w:r w:rsidRPr="00D7403D">
        <w:rPr>
          <w:bCs/>
          <w:color w:val="000000" w:themeColor="text1"/>
          <w:sz w:val="28"/>
          <w:szCs w:val="28"/>
        </w:rPr>
        <w:t xml:space="preserve"> </w:t>
      </w:r>
      <w:r w:rsidRPr="00D7403D">
        <w:rPr>
          <w:color w:val="000000" w:themeColor="text1"/>
          <w:sz w:val="28"/>
          <w:szCs w:val="28"/>
        </w:rPr>
        <w:t xml:space="preserve">можно позвонив Заказчику по телефону: </w:t>
      </w:r>
      <w:r w:rsidR="006F6E5D">
        <w:rPr>
          <w:b/>
          <w:color w:val="000000" w:themeColor="text1"/>
          <w:sz w:val="28"/>
          <w:szCs w:val="28"/>
        </w:rPr>
        <w:t>8 (950</w:t>
      </w:r>
      <w:r w:rsidR="00FF620D" w:rsidRPr="00D7403D">
        <w:rPr>
          <w:b/>
          <w:color w:val="000000" w:themeColor="text1"/>
          <w:sz w:val="28"/>
          <w:szCs w:val="28"/>
        </w:rPr>
        <w:t xml:space="preserve">) </w:t>
      </w:r>
      <w:r w:rsidR="006F6E5D">
        <w:rPr>
          <w:b/>
          <w:color w:val="000000" w:themeColor="text1"/>
          <w:sz w:val="28"/>
          <w:szCs w:val="28"/>
        </w:rPr>
        <w:t>651</w:t>
      </w:r>
      <w:r w:rsidR="00FF620D" w:rsidRPr="00D7403D">
        <w:rPr>
          <w:b/>
          <w:color w:val="000000" w:themeColor="text1"/>
          <w:sz w:val="28"/>
          <w:szCs w:val="28"/>
        </w:rPr>
        <w:t>-</w:t>
      </w:r>
      <w:r w:rsidR="006F6E5D">
        <w:rPr>
          <w:b/>
          <w:color w:val="000000" w:themeColor="text1"/>
          <w:sz w:val="28"/>
          <w:szCs w:val="28"/>
        </w:rPr>
        <w:t>83-78</w:t>
      </w:r>
      <w:r w:rsidR="00FF620D" w:rsidRPr="00D7403D">
        <w:rPr>
          <w:b/>
          <w:color w:val="000000" w:themeColor="text1"/>
          <w:sz w:val="28"/>
          <w:szCs w:val="28"/>
        </w:rPr>
        <w:t xml:space="preserve"> </w:t>
      </w:r>
      <w:r w:rsidRPr="00D7403D">
        <w:rPr>
          <w:color w:val="000000" w:themeColor="text1"/>
          <w:sz w:val="28"/>
          <w:szCs w:val="28"/>
        </w:rPr>
        <w:t xml:space="preserve">(ответственное лицо – </w:t>
      </w:r>
      <w:r w:rsidR="00FF620D" w:rsidRPr="00D7403D">
        <w:rPr>
          <w:color w:val="000000" w:themeColor="text1"/>
          <w:sz w:val="28"/>
          <w:szCs w:val="28"/>
        </w:rPr>
        <w:t xml:space="preserve">Корзунин </w:t>
      </w:r>
      <w:r w:rsidR="00FF620D" w:rsidRPr="00D7403D">
        <w:rPr>
          <w:color w:val="000000" w:themeColor="text1"/>
          <w:sz w:val="28"/>
          <w:szCs w:val="28"/>
        </w:rPr>
        <w:lastRenderedPageBreak/>
        <w:t>Андрей Александрович</w:t>
      </w:r>
      <w:r w:rsidRPr="00D7403D">
        <w:rPr>
          <w:color w:val="000000" w:themeColor="text1"/>
          <w:sz w:val="28"/>
          <w:szCs w:val="28"/>
          <w:shd w:val="clear" w:color="auto" w:fill="FDFDFC"/>
        </w:rPr>
        <w:t xml:space="preserve">), по </w:t>
      </w:r>
      <w:r w:rsidRPr="00D7403D">
        <w:rPr>
          <w:rStyle w:val="apple-converted-space"/>
          <w:color w:val="000000" w:themeColor="text1"/>
          <w:sz w:val="28"/>
          <w:szCs w:val="28"/>
          <w:shd w:val="clear" w:color="auto" w:fill="FDFDFC"/>
        </w:rPr>
        <w:t xml:space="preserve"> электронной почте: </w:t>
      </w:r>
      <w:hyperlink r:id="rId15" w:history="1">
        <w:r w:rsidR="00FF620D" w:rsidRPr="00D7403D">
          <w:rPr>
            <w:rStyle w:val="a6"/>
            <w:color w:val="000000" w:themeColor="text1"/>
            <w:sz w:val="28"/>
            <w:szCs w:val="28"/>
            <w:lang w:val="en-US"/>
          </w:rPr>
          <w:t>a</w:t>
        </w:r>
        <w:r w:rsidR="00FF620D" w:rsidRPr="00D7403D">
          <w:rPr>
            <w:rStyle w:val="a6"/>
            <w:color w:val="000000" w:themeColor="text1"/>
            <w:sz w:val="28"/>
            <w:szCs w:val="28"/>
          </w:rPr>
          <w:t>.</w:t>
        </w:r>
        <w:r w:rsidR="00FF620D" w:rsidRPr="00D7403D">
          <w:rPr>
            <w:rStyle w:val="a6"/>
            <w:color w:val="000000" w:themeColor="text1"/>
            <w:sz w:val="28"/>
            <w:szCs w:val="28"/>
            <w:lang w:val="en-US"/>
          </w:rPr>
          <w:t>korzunin</w:t>
        </w:r>
        <w:r w:rsidR="00FF620D" w:rsidRPr="00D7403D">
          <w:rPr>
            <w:rStyle w:val="a6"/>
            <w:color w:val="000000" w:themeColor="text1"/>
            <w:sz w:val="28"/>
            <w:szCs w:val="28"/>
          </w:rPr>
          <w:t>@</w:t>
        </w:r>
        <w:r w:rsidR="00FF620D" w:rsidRPr="00D7403D">
          <w:rPr>
            <w:rStyle w:val="a6"/>
            <w:color w:val="000000" w:themeColor="text1"/>
            <w:sz w:val="28"/>
            <w:szCs w:val="28"/>
            <w:lang w:val="en-US"/>
          </w:rPr>
          <w:t>ekt</w:t>
        </w:r>
        <w:r w:rsidR="00FF620D" w:rsidRPr="00D7403D">
          <w:rPr>
            <w:rStyle w:val="a6"/>
            <w:color w:val="000000" w:themeColor="text1"/>
            <w:sz w:val="28"/>
            <w:szCs w:val="28"/>
          </w:rPr>
          <w:t>.</w:t>
        </w:r>
        <w:r w:rsidR="00FF620D" w:rsidRPr="00D7403D">
          <w:rPr>
            <w:rStyle w:val="a6"/>
            <w:color w:val="000000" w:themeColor="text1"/>
            <w:sz w:val="28"/>
            <w:szCs w:val="28"/>
            <w:lang w:val="en-US"/>
          </w:rPr>
          <w:t>rwtk</w:t>
        </w:r>
        <w:r w:rsidR="00FF620D" w:rsidRPr="00D7403D">
          <w:rPr>
            <w:rStyle w:val="a6"/>
            <w:color w:val="000000" w:themeColor="text1"/>
            <w:sz w:val="28"/>
            <w:szCs w:val="28"/>
          </w:rPr>
          <w:t>.</w:t>
        </w:r>
        <w:r w:rsidR="00FF620D" w:rsidRPr="00D7403D">
          <w:rPr>
            <w:rStyle w:val="a6"/>
            <w:color w:val="000000" w:themeColor="text1"/>
            <w:sz w:val="28"/>
            <w:szCs w:val="28"/>
            <w:lang w:val="en-US"/>
          </w:rPr>
          <w:t>ru</w:t>
        </w:r>
      </w:hyperlink>
      <w:r w:rsidRPr="00D7403D">
        <w:rPr>
          <w:color w:val="000000" w:themeColor="text1"/>
          <w:sz w:val="28"/>
          <w:szCs w:val="28"/>
          <w:shd w:val="clear" w:color="auto" w:fill="FDFDFC"/>
        </w:rPr>
        <w:t>,</w:t>
      </w:r>
      <w:r w:rsidRPr="00D7403D">
        <w:rPr>
          <w:rStyle w:val="apple-converted-space"/>
          <w:color w:val="000000" w:themeColor="text1"/>
          <w:sz w:val="28"/>
          <w:szCs w:val="28"/>
          <w:shd w:val="clear" w:color="auto" w:fill="FDFDFC"/>
        </w:rPr>
        <w:t xml:space="preserve"> </w:t>
      </w:r>
      <w:r w:rsidRPr="00D7403D">
        <w:rPr>
          <w:color w:val="000000" w:themeColor="text1"/>
          <w:sz w:val="28"/>
          <w:szCs w:val="28"/>
          <w:shd w:val="clear" w:color="auto" w:fill="FDFDFC"/>
        </w:rPr>
        <w:t xml:space="preserve"> </w:t>
      </w:r>
      <w:r w:rsidRPr="00D7403D">
        <w:rPr>
          <w:color w:val="000000" w:themeColor="text1"/>
          <w:sz w:val="28"/>
          <w:szCs w:val="28"/>
        </w:rPr>
        <w:t xml:space="preserve">либо направив запрос в электронной форме через личный кабинет участника электронных процедур на ЭТП на сайте </w:t>
      </w:r>
      <w:hyperlink r:id="rId16" w:history="1">
        <w:r w:rsidRPr="00D7403D">
          <w:rPr>
            <w:rStyle w:val="a6"/>
            <w:color w:val="000000" w:themeColor="text1"/>
            <w:sz w:val="28"/>
            <w:szCs w:val="28"/>
          </w:rPr>
          <w:t>https://www.rts-tender.ru</w:t>
        </w:r>
      </w:hyperlink>
      <w:r w:rsidRPr="00D7403D">
        <w:rPr>
          <w:color w:val="000000" w:themeColor="text1"/>
          <w:sz w:val="28"/>
          <w:szCs w:val="28"/>
        </w:rPr>
        <w:t>.</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2.3. Разъяснение Аукционной документации.</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 xml:space="preserve">2.3.1. Претендент вправе направить Организатору запрос о разъяснении положений настоящей Аукционной документации через личный кабинет участника электронных процедур на ЭТП с использованием соответствующего функционала в соответствии с Руководством пользователя, размещенного на сайте </w:t>
      </w:r>
      <w:hyperlink r:id="rId17" w:history="1">
        <w:r w:rsidRPr="00D7403D">
          <w:rPr>
            <w:rStyle w:val="a6"/>
            <w:color w:val="000000" w:themeColor="text1"/>
            <w:sz w:val="28"/>
            <w:szCs w:val="28"/>
          </w:rPr>
          <w:t>https://www.rts-tender.ru</w:t>
        </w:r>
      </w:hyperlink>
      <w:r w:rsidRPr="00D7403D">
        <w:rPr>
          <w:color w:val="000000" w:themeColor="text1"/>
          <w:sz w:val="28"/>
          <w:szCs w:val="28"/>
        </w:rPr>
        <w:t>.</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Запрос может быть направлен с момента размещения в соответствии с подпунктом 2.1.4. Аукционной документации, извещения о проведении Аукциона и не позднее, чем за 7 (семь) календарных дней до окончания срока подачи Заявок на участие в Аукционе.</w:t>
      </w:r>
    </w:p>
    <w:p w:rsidR="001F0EE4" w:rsidRPr="00D7403D" w:rsidRDefault="001F0EE4" w:rsidP="009B666C">
      <w:pPr>
        <w:pStyle w:val="1"/>
        <w:jc w:val="both"/>
        <w:rPr>
          <w:rFonts w:ascii="Times New Roman" w:hAnsi="Times New Roman"/>
          <w:b w:val="0"/>
          <w:color w:val="000000" w:themeColor="text1"/>
          <w:sz w:val="28"/>
          <w:szCs w:val="28"/>
        </w:rPr>
      </w:pPr>
      <w:r w:rsidRPr="00D7403D">
        <w:rPr>
          <w:rFonts w:ascii="Times New Roman" w:hAnsi="Times New Roman"/>
          <w:b w:val="0"/>
          <w:color w:val="000000" w:themeColor="text1"/>
          <w:sz w:val="28"/>
          <w:szCs w:val="28"/>
        </w:rPr>
        <w:t>2.3.2. Разъяснения предоставляются в течение 5 (пяти) рабочих дней со дня поступления запроса, но не позднее дня, предшествующего дню окончания срока подачи заявок, без указания информации о лице, от которого поступил запрос.</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 xml:space="preserve"> 2.3.3. Организатор вправе разместить разъяснения в соответствии с подпунктом 2.1.12. Аукционной документации не позднее чем в течение 3 (трех) дней со дня предоставления разъяснений, но не позднее дня, предшествующего дню окончания срока подачи заявок, без указания информации о лице, от которого поступил запрос.</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2.3.4. Организатор/Заказчик вправе не отвечать на запросы о разъяснении положений Аукционной документации, поступившие позднее срока, установленного подпунктом 2.1.5. Аукционной документации.</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2.4. Внесение изменений и дополнений в Аукционную документацию, отказ от Аукциона.</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2.4.1. В любое время, но не позднее, чем за 1 (один) рабочий день до дня окончания срока подачи Заявок, в том числе, по запросу лица, зарегистрированного на ЭТП, могут быть внесены дополнения и изменения в извещение о проведении Аукциона (приложение № 8 к Аукционной документации) и Аукционную документацию (в том числе, изменить дату и время проведения Аукциона, и дату окончания подачи Заявок и т.п.).</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Дополнения и изменения в извещение о проведении Аукциона и в Аукционную документацию размещаются на сайтах, указанных в подпункте 2.1.12. Аукционной документации.</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2.4.2. Организатор/Заказчик не берут на себя обязательство по уведомлению Претендентов о дополнениях, изменениях, разъяснениях в Аукционную документацию, а также по уведомлению Претендентов/Участников об итогах Аукциона и не несут ответственности в случаях, когда Претендент/Участник не осведомлены о внесенных изменениях, дополнениях, разъяснениях, а также уведомлениях при условии их надлежащего размещения в соответствии с подпунктом 2.1.12. Аукционной документации.</w:t>
      </w:r>
    </w:p>
    <w:p w:rsidR="001F0EE4" w:rsidRPr="00D7403D" w:rsidRDefault="001F0EE4" w:rsidP="009B666C">
      <w:pPr>
        <w:autoSpaceDE w:val="0"/>
        <w:autoSpaceDN w:val="0"/>
        <w:adjustRightInd w:val="0"/>
        <w:ind w:firstLine="540"/>
        <w:jc w:val="both"/>
        <w:rPr>
          <w:bCs/>
          <w:color w:val="000000" w:themeColor="text1"/>
          <w:sz w:val="28"/>
          <w:szCs w:val="28"/>
        </w:rPr>
      </w:pPr>
      <w:r w:rsidRPr="00D7403D">
        <w:rPr>
          <w:color w:val="000000" w:themeColor="text1"/>
          <w:sz w:val="28"/>
          <w:szCs w:val="28"/>
        </w:rPr>
        <w:lastRenderedPageBreak/>
        <w:t>2.4.3. Организатор/</w:t>
      </w:r>
      <w:r w:rsidRPr="00D7403D">
        <w:rPr>
          <w:bCs/>
          <w:color w:val="000000" w:themeColor="text1"/>
          <w:sz w:val="28"/>
          <w:szCs w:val="28"/>
        </w:rPr>
        <w:t>Заказчик вправе отказаться от</w:t>
      </w:r>
      <w:r w:rsidRPr="00D7403D">
        <w:rPr>
          <w:bCs/>
          <w:i/>
          <w:color w:val="000000" w:themeColor="text1"/>
          <w:sz w:val="28"/>
          <w:szCs w:val="28"/>
        </w:rPr>
        <w:t xml:space="preserve"> </w:t>
      </w:r>
      <w:r w:rsidRPr="00D7403D">
        <w:rPr>
          <w:bCs/>
          <w:color w:val="000000" w:themeColor="text1"/>
          <w:sz w:val="28"/>
          <w:szCs w:val="28"/>
        </w:rPr>
        <w:t xml:space="preserve">Аукциона в любое время, в том числе после подписания </w:t>
      </w:r>
      <w:r w:rsidRPr="00D7403D">
        <w:rPr>
          <w:color w:val="000000" w:themeColor="text1"/>
          <w:sz w:val="28"/>
          <w:szCs w:val="28"/>
        </w:rPr>
        <w:t>Протокола о результатах Аукциона</w:t>
      </w:r>
      <w:r w:rsidRPr="00D7403D">
        <w:rPr>
          <w:bCs/>
          <w:color w:val="000000" w:themeColor="text1"/>
          <w:sz w:val="28"/>
          <w:szCs w:val="28"/>
        </w:rPr>
        <w:t>. Организатор и Заказчик не несут при этом никакой ответственности перед любыми физическими и юридическими лицами, которым такое действие может принести убытки.</w:t>
      </w:r>
    </w:p>
    <w:p w:rsidR="001F0EE4" w:rsidRPr="00D7403D" w:rsidRDefault="001F0EE4" w:rsidP="009B666C">
      <w:pPr>
        <w:autoSpaceDE w:val="0"/>
        <w:autoSpaceDN w:val="0"/>
        <w:adjustRightInd w:val="0"/>
        <w:ind w:firstLine="540"/>
        <w:jc w:val="both"/>
        <w:rPr>
          <w:color w:val="000000" w:themeColor="text1"/>
          <w:sz w:val="28"/>
          <w:szCs w:val="28"/>
        </w:rPr>
      </w:pPr>
    </w:p>
    <w:p w:rsidR="001F0EE4" w:rsidRPr="00D7403D" w:rsidRDefault="001F0EE4" w:rsidP="009B666C">
      <w:pPr>
        <w:pStyle w:val="1"/>
        <w:ind w:firstLine="0"/>
        <w:rPr>
          <w:rFonts w:ascii="Times New Roman" w:hAnsi="Times New Roman"/>
          <w:bCs w:val="0"/>
          <w:color w:val="000000" w:themeColor="text1"/>
          <w:sz w:val="28"/>
          <w:szCs w:val="28"/>
        </w:rPr>
      </w:pPr>
      <w:r w:rsidRPr="00D7403D">
        <w:rPr>
          <w:rFonts w:ascii="Times New Roman" w:hAnsi="Times New Roman"/>
          <w:bCs w:val="0"/>
          <w:color w:val="000000" w:themeColor="text1"/>
          <w:sz w:val="28"/>
          <w:szCs w:val="28"/>
        </w:rPr>
        <w:t>3. Требования к Претендентам на участие в Аукционе</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 xml:space="preserve">3.1. </w:t>
      </w:r>
      <w:r w:rsidRPr="00D7403D">
        <w:rPr>
          <w:bCs/>
          <w:color w:val="000000" w:themeColor="text1"/>
          <w:sz w:val="28"/>
          <w:szCs w:val="28"/>
        </w:rPr>
        <w:t xml:space="preserve">Претендентом может быть юридическое лицо или физическое лицо, в том числе индивидуальный предприниматель, </w:t>
      </w:r>
      <w:r w:rsidRPr="00D7403D">
        <w:rPr>
          <w:color w:val="000000" w:themeColor="text1"/>
          <w:sz w:val="28"/>
          <w:szCs w:val="28"/>
        </w:rPr>
        <w:t>аккредитованные на ЭТП в качестве заявителя в соответствии с подпунктом 2.1.10. Аукционной документации.</w:t>
      </w:r>
    </w:p>
    <w:p w:rsidR="001F0EE4" w:rsidRPr="00D7403D" w:rsidRDefault="001F0EE4" w:rsidP="009B666C">
      <w:pPr>
        <w:autoSpaceDE w:val="0"/>
        <w:autoSpaceDN w:val="0"/>
        <w:adjustRightInd w:val="0"/>
        <w:ind w:firstLine="708"/>
        <w:jc w:val="both"/>
        <w:rPr>
          <w:color w:val="000000" w:themeColor="text1"/>
          <w:sz w:val="28"/>
          <w:szCs w:val="28"/>
        </w:rPr>
      </w:pPr>
      <w:r w:rsidRPr="00D7403D">
        <w:rPr>
          <w:color w:val="000000" w:themeColor="text1"/>
          <w:sz w:val="28"/>
          <w:szCs w:val="28"/>
        </w:rPr>
        <w:t>3.2. Претендент должен соответствовать следующим требованиям:</w:t>
      </w:r>
    </w:p>
    <w:p w:rsidR="001F0EE4" w:rsidRPr="00D7403D" w:rsidRDefault="001F0EE4" w:rsidP="009B666C">
      <w:pPr>
        <w:autoSpaceDE w:val="0"/>
        <w:autoSpaceDN w:val="0"/>
        <w:adjustRightInd w:val="0"/>
        <w:ind w:firstLine="708"/>
        <w:jc w:val="both"/>
        <w:rPr>
          <w:color w:val="000000" w:themeColor="text1"/>
          <w:sz w:val="28"/>
          <w:szCs w:val="28"/>
        </w:rPr>
      </w:pPr>
      <w:r w:rsidRPr="00D7403D">
        <w:rPr>
          <w:color w:val="000000" w:themeColor="text1"/>
          <w:sz w:val="28"/>
          <w:szCs w:val="28"/>
        </w:rPr>
        <w:t>а) не находиться в процессе ликвидации;</w:t>
      </w:r>
    </w:p>
    <w:p w:rsidR="001F0EE4" w:rsidRPr="00D7403D" w:rsidRDefault="001F0EE4" w:rsidP="009B666C">
      <w:pPr>
        <w:autoSpaceDE w:val="0"/>
        <w:autoSpaceDN w:val="0"/>
        <w:adjustRightInd w:val="0"/>
        <w:ind w:firstLine="708"/>
        <w:jc w:val="both"/>
        <w:rPr>
          <w:color w:val="000000" w:themeColor="text1"/>
          <w:sz w:val="28"/>
          <w:szCs w:val="28"/>
        </w:rPr>
      </w:pPr>
      <w:r w:rsidRPr="00D7403D">
        <w:rPr>
          <w:color w:val="000000" w:themeColor="text1"/>
          <w:sz w:val="28"/>
          <w:szCs w:val="28"/>
        </w:rPr>
        <w:t>б) не быть признанным несостоятельным (банкротом);</w:t>
      </w:r>
    </w:p>
    <w:p w:rsidR="001F0EE4" w:rsidRPr="00D7403D" w:rsidRDefault="001F0EE4" w:rsidP="009B666C">
      <w:pPr>
        <w:autoSpaceDE w:val="0"/>
        <w:autoSpaceDN w:val="0"/>
        <w:adjustRightInd w:val="0"/>
        <w:ind w:firstLine="708"/>
        <w:jc w:val="both"/>
        <w:rPr>
          <w:color w:val="000000" w:themeColor="text1"/>
          <w:sz w:val="28"/>
          <w:szCs w:val="28"/>
        </w:rPr>
      </w:pPr>
      <w:r w:rsidRPr="00D7403D">
        <w:rPr>
          <w:color w:val="000000" w:themeColor="text1"/>
          <w:sz w:val="28"/>
          <w:szCs w:val="28"/>
        </w:rPr>
        <w:t>в) экономическая деятельность Претендента не должна быть приостановлена.</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3.3. Участниками Аукциона признаются Претенденты, соответствующие предъявляемым требованиям, а также представившие надлежащим образом оформленные документы, предусмотренные пунктом 5.2. Аукционной документации.</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3.4.  Заявка является обязательством Претендента заключить договор купли-продажи объекта в случае признания его победителем Аукциона либо единственным участником. Заказчик вправе требовать от победителя Аукциона (единственного участника) заключения договора на условиях Аукционной документации.</w:t>
      </w:r>
    </w:p>
    <w:p w:rsidR="001F0EE4" w:rsidRPr="00D7403D" w:rsidRDefault="001F0EE4" w:rsidP="009B666C">
      <w:pPr>
        <w:autoSpaceDE w:val="0"/>
        <w:autoSpaceDN w:val="0"/>
        <w:adjustRightInd w:val="0"/>
        <w:ind w:firstLine="709"/>
        <w:jc w:val="both"/>
        <w:outlineLvl w:val="1"/>
        <w:rPr>
          <w:color w:val="000000" w:themeColor="text1"/>
          <w:sz w:val="28"/>
          <w:szCs w:val="28"/>
        </w:rPr>
      </w:pPr>
    </w:p>
    <w:p w:rsidR="001F0EE4" w:rsidRPr="00D7403D" w:rsidRDefault="001F0EE4" w:rsidP="009B666C">
      <w:pPr>
        <w:widowControl w:val="0"/>
        <w:autoSpaceDE w:val="0"/>
        <w:autoSpaceDN w:val="0"/>
        <w:adjustRightInd w:val="0"/>
        <w:jc w:val="center"/>
        <w:rPr>
          <w:b/>
          <w:bCs/>
          <w:color w:val="000000" w:themeColor="text1"/>
          <w:sz w:val="28"/>
          <w:szCs w:val="28"/>
        </w:rPr>
      </w:pPr>
      <w:r w:rsidRPr="00D7403D">
        <w:rPr>
          <w:b/>
          <w:bCs/>
          <w:color w:val="000000" w:themeColor="text1"/>
          <w:sz w:val="28"/>
          <w:szCs w:val="28"/>
        </w:rPr>
        <w:t>4. Обеспечение Заявки (</w:t>
      </w:r>
      <w:r w:rsidRPr="00D7403D">
        <w:rPr>
          <w:b/>
          <w:color w:val="000000" w:themeColor="text1"/>
          <w:sz w:val="28"/>
          <w:szCs w:val="28"/>
        </w:rPr>
        <w:t>Обеспечительный платеж</w:t>
      </w:r>
      <w:r w:rsidRPr="00D7403D">
        <w:rPr>
          <w:b/>
          <w:bCs/>
          <w:color w:val="000000" w:themeColor="text1"/>
          <w:sz w:val="28"/>
          <w:szCs w:val="28"/>
        </w:rPr>
        <w:t>)</w:t>
      </w:r>
    </w:p>
    <w:p w:rsidR="001F0EE4" w:rsidRPr="00D7403D" w:rsidRDefault="001F0EE4" w:rsidP="009B666C">
      <w:pPr>
        <w:ind w:firstLine="708"/>
        <w:jc w:val="both"/>
        <w:rPr>
          <w:color w:val="000000" w:themeColor="text1"/>
          <w:sz w:val="28"/>
          <w:szCs w:val="28"/>
        </w:rPr>
      </w:pPr>
      <w:r w:rsidRPr="00D7403D">
        <w:rPr>
          <w:color w:val="000000" w:themeColor="text1"/>
          <w:sz w:val="28"/>
          <w:szCs w:val="28"/>
        </w:rPr>
        <w:t>4.1. Для принятия участия в Аукционе Претенденту необходимо не позднее даты и времени окончания приема Заявок внести (перечислить) Обеспечительный платеж по следующим реквизитам:</w:t>
      </w:r>
    </w:p>
    <w:p w:rsidR="001F0EE4" w:rsidRPr="00D7403D" w:rsidRDefault="001F0EE4" w:rsidP="009B666C">
      <w:pPr>
        <w:ind w:firstLine="708"/>
        <w:jc w:val="both"/>
        <w:rPr>
          <w:color w:val="000000" w:themeColor="text1"/>
          <w:sz w:val="28"/>
          <w:szCs w:val="28"/>
        </w:rPr>
      </w:pPr>
    </w:p>
    <w:tbl>
      <w:tblPr>
        <w:tblW w:w="489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866"/>
        <w:gridCol w:w="5274"/>
      </w:tblGrid>
      <w:tr w:rsidR="001F0EE4" w:rsidRPr="00D7403D" w:rsidTr="00BB280A">
        <w:trPr>
          <w:trHeight w:val="1297"/>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Полное наименование организации и организационно-правовая форма</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Акционерное общество «Железнодорожная торговая компания»</w:t>
            </w:r>
          </w:p>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(АО «ЖТК»)</w:t>
            </w:r>
          </w:p>
        </w:tc>
      </w:tr>
      <w:tr w:rsidR="001F0EE4" w:rsidRPr="00D7403D" w:rsidTr="00BB280A">
        <w:trPr>
          <w:trHeight w:val="436"/>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 xml:space="preserve">ИНН / </w:t>
            </w:r>
            <w:r w:rsidRPr="00D7403D">
              <w:rPr>
                <w:bCs/>
                <w:color w:val="000000" w:themeColor="text1"/>
                <w:sz w:val="28"/>
                <w:szCs w:val="28"/>
                <w:lang w:eastAsia="en-US"/>
              </w:rPr>
              <w:t>КПП</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pStyle w:val="27"/>
              <w:spacing w:line="240" w:lineRule="auto"/>
              <w:ind w:left="0"/>
              <w:rPr>
                <w:bCs/>
                <w:iCs/>
                <w:color w:val="000000" w:themeColor="text1"/>
                <w:szCs w:val="28"/>
                <w:lang w:eastAsia="en-US"/>
              </w:rPr>
            </w:pPr>
            <w:r w:rsidRPr="00D7403D">
              <w:rPr>
                <w:bCs/>
                <w:color w:val="000000" w:themeColor="text1"/>
                <w:spacing w:val="-9"/>
                <w:szCs w:val="28"/>
              </w:rPr>
              <w:t>7708639622/</w:t>
            </w:r>
            <w:r w:rsidRPr="00D7403D">
              <w:rPr>
                <w:color w:val="000000" w:themeColor="text1"/>
                <w:szCs w:val="28"/>
              </w:rPr>
              <w:t>770801001</w:t>
            </w:r>
          </w:p>
        </w:tc>
      </w:tr>
      <w:tr w:rsidR="001F0EE4" w:rsidRPr="00D7403D" w:rsidTr="00BB280A">
        <w:trPr>
          <w:trHeight w:val="433"/>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Банк</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shd w:val="clear" w:color="auto" w:fill="FDFDFC"/>
              <w:jc w:val="both"/>
              <w:rPr>
                <w:color w:val="000000" w:themeColor="text1"/>
                <w:sz w:val="28"/>
                <w:szCs w:val="28"/>
              </w:rPr>
            </w:pPr>
            <w:r w:rsidRPr="00D7403D">
              <w:rPr>
                <w:color w:val="000000" w:themeColor="text1"/>
                <w:sz w:val="28"/>
                <w:szCs w:val="28"/>
              </w:rPr>
              <w:t>ПАО Банк ВТБ г. Москва</w:t>
            </w:r>
          </w:p>
        </w:tc>
      </w:tr>
      <w:tr w:rsidR="001F0EE4" w:rsidRPr="00D7403D" w:rsidTr="00BB280A">
        <w:trPr>
          <w:trHeight w:val="442"/>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Расчетный счет</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color w:val="000000" w:themeColor="text1"/>
                <w:sz w:val="28"/>
                <w:szCs w:val="28"/>
              </w:rPr>
              <w:t>40702810100420000003</w:t>
            </w:r>
          </w:p>
        </w:tc>
      </w:tr>
      <w:tr w:rsidR="001F0EE4" w:rsidRPr="00D7403D" w:rsidTr="00BB280A">
        <w:trPr>
          <w:trHeight w:val="426"/>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БИК</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color w:val="000000" w:themeColor="text1"/>
                <w:sz w:val="28"/>
                <w:szCs w:val="28"/>
              </w:rPr>
              <w:t>044 525 187</w:t>
            </w:r>
          </w:p>
        </w:tc>
      </w:tr>
      <w:tr w:rsidR="001F0EE4" w:rsidRPr="00D7403D" w:rsidTr="00BB280A">
        <w:trPr>
          <w:trHeight w:val="420"/>
        </w:trPr>
        <w:tc>
          <w:tcPr>
            <w:tcW w:w="211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Корр. счет</w:t>
            </w:r>
          </w:p>
        </w:tc>
        <w:tc>
          <w:tcPr>
            <w:tcW w:w="288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0EE4" w:rsidRPr="00D7403D" w:rsidRDefault="004925AB" w:rsidP="009B666C">
            <w:pPr>
              <w:shd w:val="clear" w:color="auto" w:fill="FDFDFC"/>
              <w:jc w:val="both"/>
              <w:rPr>
                <w:color w:val="000000" w:themeColor="text1"/>
                <w:sz w:val="28"/>
                <w:szCs w:val="28"/>
              </w:rPr>
            </w:pPr>
            <w:hyperlink r:id="rId18" w:history="1">
              <w:r w:rsidR="001F0EE4" w:rsidRPr="00D7403D">
                <w:rPr>
                  <w:rStyle w:val="a6"/>
                  <w:color w:val="000000" w:themeColor="text1"/>
                  <w:sz w:val="28"/>
                  <w:szCs w:val="28"/>
                </w:rPr>
                <w:t>30101 810 7 0000 0000</w:t>
              </w:r>
            </w:hyperlink>
            <w:r w:rsidR="001F0EE4" w:rsidRPr="00D7403D">
              <w:rPr>
                <w:rStyle w:val="apple-converted-space"/>
                <w:color w:val="000000" w:themeColor="text1"/>
                <w:sz w:val="28"/>
                <w:szCs w:val="28"/>
              </w:rPr>
              <w:t> </w:t>
            </w:r>
            <w:r w:rsidR="001F0EE4" w:rsidRPr="00D7403D">
              <w:rPr>
                <w:color w:val="000000" w:themeColor="text1"/>
                <w:sz w:val="28"/>
                <w:szCs w:val="28"/>
              </w:rPr>
              <w:t>187</w:t>
            </w:r>
          </w:p>
        </w:tc>
      </w:tr>
    </w:tbl>
    <w:p w:rsidR="001F0EE4" w:rsidRPr="00D7403D" w:rsidRDefault="009B666C" w:rsidP="009B666C">
      <w:pPr>
        <w:widowControl w:val="0"/>
        <w:autoSpaceDE w:val="0"/>
        <w:autoSpaceDN w:val="0"/>
        <w:adjustRightInd w:val="0"/>
        <w:jc w:val="both"/>
        <w:rPr>
          <w:color w:val="000000" w:themeColor="text1"/>
          <w:sz w:val="28"/>
          <w:szCs w:val="28"/>
        </w:rPr>
      </w:pPr>
      <w:r>
        <w:rPr>
          <w:color w:val="000000" w:themeColor="text1"/>
          <w:sz w:val="28"/>
          <w:szCs w:val="28"/>
        </w:rPr>
        <w:t xml:space="preserve">       </w:t>
      </w:r>
      <w:r w:rsidR="001F0EE4" w:rsidRPr="00D7403D">
        <w:rPr>
          <w:color w:val="000000" w:themeColor="text1"/>
          <w:sz w:val="28"/>
          <w:szCs w:val="28"/>
        </w:rPr>
        <w:t>Размер Обеспечительного платежа указан в подпункте 2.1.9. Аукционной документации.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4.2. Обеспечительный платеж возвращается в случаях и в сроки, которые </w:t>
      </w:r>
      <w:r w:rsidRPr="00D7403D">
        <w:rPr>
          <w:color w:val="000000" w:themeColor="text1"/>
          <w:sz w:val="28"/>
          <w:szCs w:val="28"/>
        </w:rPr>
        <w:lastRenderedPageBreak/>
        <w:t xml:space="preserve">установлены подпунктами 4.2.1. – 4.2.6. настоящего раздела путем перечисления суммы внесенного обеспечительного платежа на указанный в приложении № 2 к Аукционной документации счет Претендента.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Участник обязан незамедлительно письменно информировать Заказчика об изменении своих банковских реквизитов. Заказчик не отвечает за нарушение сроков возврата обеспечительного платежа в случае, если Претендент своевременно не информировал Организатора/Заказчика об изменении своих банковских реквизитов.  В случае изменения банковских реквизитов срок, указанный в подпунктах 4.2.1. – 4.2.5. настоящей Аукционной документации, исчисляется с момента получения письменного уведомления об изменении банковских реквизитов.</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4.2.1. В случае если Претендент не будет допущен к участию в Аукционе, Заказчик обязуется возвратить сумму внесенного Претендентом обеспечительного платежа в течение 15 (пятнадцати) банковских дней с даты подписания протокола о допуске Претендентов к участию в Аукционе.</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4.2.2. В случае, если Участник участвовал в Аукционе, но не выиграл, Заказчик обязуется возвратить сумму внесенного Претендентом обеспечительного платежа в течение 15 (пятнадцати) банковских дней с даты подписания Протокола о результатах Аукциона.</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4.2.3. В случае отзыва Претендентом Заявки на участие в Аукционе до истечения срока подачи предложений Заказчик обязуется возвратить сумму внесенного Претендентом обеспечительного платежа в течение 15 (пятнадцати) банковских дней со дня поступления от Претендента уведомления об отзыве Заявки.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4.2.4. В случае признания торгов несостоявшимися Организатор обязуется возвратить сумму внесенного Претендентом обеспечительного платежа в течение 15 (пятнадцати) банковских дней с даты подписания Протокола о результатах Аукциона о признании его несостоявшимся.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4.2.5. В случае отказа от Аукциона Заказчик возвращает сумму внесенного Претендентом обеспечительного платежа в течение 15 (пятнадцати) рабочих дней с даты подписания протокола об отказе от Аукциона.</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4.2.6. Внесенный обеспечительный платеж не возвращается в случае, если Претендент, признанный победителем Аукциона (участник Аукциона, с которым заключается договор):</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уклоняется от заключения по результатам Аукциона договора в срок, установленный п.9 настоящей Аукционной документации;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уклоняется от исполнения условий заключенного по результатам Аукциона договора, в том числе касающихся внесения оплаты в установленный договором срок.</w:t>
      </w:r>
    </w:p>
    <w:p w:rsidR="001F0EE4" w:rsidRPr="00D7403D" w:rsidRDefault="001F0EE4" w:rsidP="009B666C">
      <w:pPr>
        <w:widowControl w:val="0"/>
        <w:autoSpaceDE w:val="0"/>
        <w:autoSpaceDN w:val="0"/>
        <w:adjustRightInd w:val="0"/>
        <w:ind w:firstLine="540"/>
        <w:jc w:val="both"/>
        <w:rPr>
          <w:color w:val="000000" w:themeColor="text1"/>
          <w:sz w:val="28"/>
          <w:szCs w:val="28"/>
        </w:rPr>
      </w:pPr>
    </w:p>
    <w:p w:rsidR="001F0EE4" w:rsidRPr="00D7403D" w:rsidRDefault="001F0EE4" w:rsidP="009B666C">
      <w:pPr>
        <w:pStyle w:val="1"/>
        <w:ind w:firstLine="0"/>
        <w:rPr>
          <w:rFonts w:ascii="Times New Roman" w:hAnsi="Times New Roman"/>
          <w:bCs w:val="0"/>
          <w:color w:val="000000" w:themeColor="text1"/>
          <w:sz w:val="28"/>
          <w:szCs w:val="28"/>
        </w:rPr>
      </w:pPr>
      <w:r w:rsidRPr="00D7403D">
        <w:rPr>
          <w:rFonts w:ascii="Times New Roman" w:hAnsi="Times New Roman"/>
          <w:bCs w:val="0"/>
          <w:color w:val="000000" w:themeColor="text1"/>
          <w:sz w:val="28"/>
          <w:szCs w:val="28"/>
        </w:rPr>
        <w:t>5. Заявка и иные документы для участия в Аукционе</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5.1. После внесения (перечисления) Претендентом Обеспечительного платежа согласно п. 4.1 Аукционной документации, для участия в Аукционе Претендент (уполномоченное им лицо) подает Заявку. </w:t>
      </w:r>
    </w:p>
    <w:p w:rsidR="001F0EE4" w:rsidRPr="00D7403D" w:rsidRDefault="001F0EE4" w:rsidP="009B666C">
      <w:pPr>
        <w:widowControl w:val="0"/>
        <w:autoSpaceDE w:val="0"/>
        <w:autoSpaceDN w:val="0"/>
        <w:adjustRightInd w:val="0"/>
        <w:ind w:firstLine="540"/>
        <w:jc w:val="both"/>
        <w:rPr>
          <w:i/>
          <w:color w:val="000000" w:themeColor="text1"/>
          <w:sz w:val="28"/>
          <w:szCs w:val="28"/>
        </w:rPr>
      </w:pPr>
      <w:r w:rsidRPr="00D7403D">
        <w:rPr>
          <w:color w:val="000000" w:themeColor="text1"/>
          <w:sz w:val="28"/>
          <w:szCs w:val="28"/>
        </w:rPr>
        <w:lastRenderedPageBreak/>
        <w:t xml:space="preserve">Подача Заявки осуществляется в форме электронного документа через личный кабинет участника электронных процедур на ЭТП с использованием соответствующего функционала на сайте </w:t>
      </w:r>
      <w:hyperlink r:id="rId19" w:history="1">
        <w:r w:rsidRPr="00D7403D">
          <w:rPr>
            <w:rStyle w:val="a6"/>
            <w:color w:val="000000" w:themeColor="text1"/>
            <w:sz w:val="28"/>
            <w:szCs w:val="28"/>
          </w:rPr>
          <w:t>https://www.rts-tender.ru</w:t>
        </w:r>
      </w:hyperlink>
      <w:r w:rsidRPr="00D7403D">
        <w:rPr>
          <w:i/>
          <w:color w:val="000000" w:themeColor="text1"/>
          <w:sz w:val="28"/>
          <w:szCs w:val="28"/>
        </w:rPr>
        <w:t>.</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Форма Заявки – Приложение №2 к Аукционной документации.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5.2. Заявка должна содержать следующие документы:</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а)</w:t>
      </w:r>
      <w:r w:rsidRPr="00D7403D">
        <w:rPr>
          <w:color w:val="000000" w:themeColor="text1"/>
          <w:sz w:val="28"/>
          <w:szCs w:val="28"/>
        </w:rPr>
        <w:tab/>
        <w:t>заявку на участие в Аукционе по форме, предусмотренной Аукционной документацией (приложение № 2 к Аукционной документации);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б)</w:t>
      </w:r>
      <w:r w:rsidRPr="00D7403D">
        <w:rPr>
          <w:color w:val="000000" w:themeColor="text1"/>
          <w:sz w:val="28"/>
          <w:szCs w:val="28"/>
        </w:rPr>
        <w:tab/>
        <w:t>копии учредительных документов (для претендентов, являющихся юридическим лицом);</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в)</w:t>
      </w:r>
      <w:r w:rsidRPr="00D7403D">
        <w:rPr>
          <w:color w:val="000000" w:themeColor="text1"/>
          <w:sz w:val="28"/>
          <w:szCs w:val="28"/>
        </w:rPr>
        <w:tab/>
        <w:t>копию документа, удостоверяющего личность (для претендентов, являющихся физическим лицом или индивидуальным предпринимателем). Претендентом должны быть представлены копии всех листов документа, удостоверяющего личность;</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г)</w:t>
      </w:r>
      <w:r w:rsidRPr="00D7403D">
        <w:rPr>
          <w:color w:val="000000" w:themeColor="text1"/>
          <w:sz w:val="28"/>
          <w:szCs w:val="28"/>
        </w:rPr>
        <w:tab/>
        <w:t>копию доверенности на осуществление действий от имени претендента. В случае, если доверенность на осуществление действий от имени претендента подписана руководителем юридического лица, заявка должна содержать также документ, подтверждающий полномочия этого лица (в случае, если от имени Претендента действует его представитель);</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д)</w:t>
      </w:r>
      <w:r w:rsidRPr="00D7403D">
        <w:rPr>
          <w:color w:val="000000" w:themeColor="text1"/>
          <w:sz w:val="28"/>
          <w:szCs w:val="28"/>
        </w:rPr>
        <w:tab/>
        <w:t>платежный документ, подтверждающий перечисление обеспечительного платежа, с отметкой об исполнении банка, осуществившего платеж. Графа «Назначение платежа» в платежном документе должна содержать реквизиты Аукциона (номер и дата проведения), для принятия участия в котором Претендентом вносится (перечисляется) Обеспечительный платеж, а также адрес электронной почты Претендента.</w:t>
      </w:r>
    </w:p>
    <w:p w:rsidR="001F0EE4"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е)</w:t>
      </w:r>
      <w:r w:rsidRPr="00D7403D">
        <w:rPr>
          <w:color w:val="000000" w:themeColor="text1"/>
          <w:sz w:val="28"/>
          <w:szCs w:val="28"/>
        </w:rPr>
        <w:tab/>
        <w:t>протокол/решение или другой документ о назначении должностных лиц, имеющих право действовать от имени Претендента, в том числе совершать в установленном порядке сделки.</w:t>
      </w:r>
    </w:p>
    <w:p w:rsidR="002848B3" w:rsidRPr="00D7403D" w:rsidRDefault="002848B3" w:rsidP="002848B3">
      <w:pPr>
        <w:widowControl w:val="0"/>
        <w:autoSpaceDE w:val="0"/>
        <w:autoSpaceDN w:val="0"/>
        <w:adjustRightInd w:val="0"/>
        <w:ind w:firstLine="540"/>
        <w:jc w:val="both"/>
        <w:rPr>
          <w:color w:val="000000" w:themeColor="text1"/>
          <w:sz w:val="28"/>
          <w:szCs w:val="28"/>
        </w:rPr>
      </w:pPr>
      <w:r>
        <w:rPr>
          <w:color w:val="000000" w:themeColor="text1"/>
          <w:sz w:val="28"/>
          <w:szCs w:val="28"/>
        </w:rPr>
        <w:t>ж) согласие на обработку персональных данных по форме согласно приложению № 6 к аукционной документации-для физического лица, в том числе индивидуального предпринимателя, представителя претендента.</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5.3. Документы, указанные в пункте 5.2 Аукционной документации, представляются на русском языке (с приложением описи).  Если в составе Заявки предоставляются документы на иностранном языке, такие документы должны быть переведены на русский язык, а перевод заверен нотариально.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5.4. Заявка должна содержать все указанные в   п. 5.2 Аукционной документации документы в формате pdf</w:t>
      </w:r>
      <w:r w:rsidRPr="00D7403D">
        <w:rPr>
          <w:color w:val="000000" w:themeColor="text1"/>
          <w:sz w:val="28"/>
          <w:szCs w:val="28"/>
        </w:rPr>
        <w:footnoteReference w:id="1"/>
      </w:r>
      <w:r w:rsidRPr="00D7403D">
        <w:rPr>
          <w:color w:val="000000" w:themeColor="text1"/>
          <w:sz w:val="28"/>
          <w:szCs w:val="28"/>
        </w:rPr>
        <w:t xml:space="preserve"> (требуемое разрешение при сканировании документов составляет 100-200 dpi</w:t>
      </w:r>
      <w:r w:rsidRPr="00D7403D">
        <w:rPr>
          <w:color w:val="000000" w:themeColor="text1"/>
          <w:sz w:val="28"/>
          <w:szCs w:val="28"/>
        </w:rPr>
        <w:footnoteReference w:id="2"/>
      </w:r>
      <w:r w:rsidRPr="00D7403D">
        <w:rPr>
          <w:color w:val="000000" w:themeColor="text1"/>
          <w:sz w:val="28"/>
          <w:szCs w:val="28"/>
        </w:rPr>
        <w:t>, допускается сканирование в черно-белом режиме) и представлять собой файл – архив следующего формата «Наименование претендента Аукцион №.rar (или .zip)». Вместо набора символов «Наименование претендента» указываеся наименование Претендента, а вместо символа «№» Претендент должен указать номер Аукциона.</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lastRenderedPageBreak/>
        <w:t xml:space="preserve">Общий размер архива не должен превышать 10 Мегабайт. Допускается размещение многотомного файла – архива при условии, что размер каждого тома не будет превышать 10 Мегабайт и их общее количество будет не больше 15.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5.5. Один Претендент имеет право подать только одну Заявку для участия в Аукционе.</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5.6. Заявка, не соответствующая требованиям, предусмотренным Аукционной документацией, не рассматривается.</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Если в составе Заявки представлен документ, который не поддается прочтению (ввиду низкого качества копирования/сканирования, повреждения документа и др.), документ считается непредставленным и не рассматривается.</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5.7.</w:t>
      </w:r>
      <w:r w:rsidRPr="00D7403D">
        <w:rPr>
          <w:color w:val="000000" w:themeColor="text1"/>
          <w:sz w:val="28"/>
          <w:szCs w:val="28"/>
        </w:rPr>
        <w:tab/>
        <w:t>Документы для участия в Аукционе,</w:t>
      </w:r>
      <w:r w:rsidRPr="00D7403D" w:rsidDel="001719C8">
        <w:rPr>
          <w:color w:val="000000" w:themeColor="text1"/>
          <w:sz w:val="28"/>
          <w:szCs w:val="28"/>
        </w:rPr>
        <w:t xml:space="preserve"> </w:t>
      </w:r>
      <w:r w:rsidRPr="00D7403D">
        <w:rPr>
          <w:color w:val="000000" w:themeColor="text1"/>
          <w:sz w:val="28"/>
          <w:szCs w:val="28"/>
        </w:rPr>
        <w:t xml:space="preserve">представляемые после даты и времени окончания приема Заявок, не принимаются (не рассматриваются).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5.8. Претендент не вправе изменять Заявку после даты и времени окончания приема Заявок. Соответствующие уведомления (обращения) Претендента Организатором не принимаются (не рассматриваются).</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5.9.</w:t>
      </w:r>
      <w:r w:rsidRPr="00D7403D">
        <w:rPr>
          <w:color w:val="000000" w:themeColor="text1"/>
          <w:sz w:val="28"/>
          <w:szCs w:val="28"/>
        </w:rPr>
        <w:tab/>
        <w:t xml:space="preserve">Претендент/Участник самостоятельно несет все расходы, связанные с подготовкой и подачей Документов для участия в Аукционе, с участием в Аукционе и заключением договора купли-продажи. </w:t>
      </w:r>
    </w:p>
    <w:p w:rsidR="001F0EE4" w:rsidRPr="00D7403D" w:rsidRDefault="001F0EE4" w:rsidP="009B666C">
      <w:pPr>
        <w:tabs>
          <w:tab w:val="num" w:pos="1572"/>
        </w:tabs>
        <w:ind w:firstLine="720"/>
        <w:jc w:val="both"/>
        <w:rPr>
          <w:color w:val="000000" w:themeColor="text1"/>
          <w:sz w:val="28"/>
          <w:szCs w:val="28"/>
        </w:rPr>
      </w:pPr>
    </w:p>
    <w:p w:rsidR="001F0EE4" w:rsidRPr="00D7403D" w:rsidRDefault="001F0EE4" w:rsidP="009B666C">
      <w:pPr>
        <w:pStyle w:val="1"/>
        <w:ind w:firstLine="0"/>
        <w:rPr>
          <w:rFonts w:ascii="Times New Roman" w:hAnsi="Times New Roman"/>
          <w:bCs w:val="0"/>
          <w:color w:val="000000" w:themeColor="text1"/>
          <w:sz w:val="28"/>
          <w:szCs w:val="28"/>
        </w:rPr>
      </w:pPr>
      <w:r w:rsidRPr="00D7403D">
        <w:rPr>
          <w:rFonts w:ascii="Times New Roman" w:hAnsi="Times New Roman"/>
          <w:bCs w:val="0"/>
          <w:color w:val="000000" w:themeColor="text1"/>
          <w:sz w:val="28"/>
          <w:szCs w:val="28"/>
        </w:rPr>
        <w:t>6. Изменения аукционных Заявок и их отзыв</w:t>
      </w:r>
    </w:p>
    <w:p w:rsidR="001F0EE4" w:rsidRPr="00D7403D" w:rsidRDefault="001F0EE4" w:rsidP="009B666C">
      <w:pPr>
        <w:pStyle w:val="af3"/>
        <w:tabs>
          <w:tab w:val="left" w:pos="1418"/>
          <w:tab w:val="left" w:pos="1560"/>
        </w:tabs>
        <w:suppressAutoHyphens/>
        <w:spacing w:before="0" w:after="0" w:line="240" w:lineRule="auto"/>
        <w:ind w:firstLine="709"/>
        <w:jc w:val="both"/>
        <w:rPr>
          <w:b w:val="0"/>
          <w:color w:val="000000" w:themeColor="text1"/>
          <w:sz w:val="28"/>
          <w:szCs w:val="28"/>
        </w:rPr>
      </w:pPr>
      <w:r w:rsidRPr="00D7403D">
        <w:rPr>
          <w:b w:val="0"/>
          <w:color w:val="000000" w:themeColor="text1"/>
          <w:sz w:val="28"/>
          <w:szCs w:val="28"/>
        </w:rPr>
        <w:t>6.1. Претендент вправе изменить или отозвать поданную Заявку в любое время до истечения срока подачи Заявок.</w:t>
      </w:r>
    </w:p>
    <w:p w:rsidR="001F0EE4" w:rsidRPr="00D7403D" w:rsidRDefault="001F0EE4" w:rsidP="009B666C">
      <w:pPr>
        <w:pStyle w:val="af3"/>
        <w:suppressAutoHyphens/>
        <w:spacing w:before="0" w:after="0" w:line="240" w:lineRule="auto"/>
        <w:ind w:firstLine="709"/>
        <w:jc w:val="both"/>
        <w:rPr>
          <w:b w:val="0"/>
          <w:color w:val="000000" w:themeColor="text1"/>
          <w:sz w:val="28"/>
          <w:szCs w:val="28"/>
        </w:rPr>
      </w:pPr>
      <w:r w:rsidRPr="00D7403D">
        <w:rPr>
          <w:b w:val="0"/>
          <w:color w:val="000000" w:themeColor="text1"/>
          <w:sz w:val="28"/>
          <w:szCs w:val="28"/>
        </w:rPr>
        <w:t xml:space="preserve">6.2. Для внесения изменений в поданную Заявку или отзыва Заявки необходимо следовать инструкциям на сайте: </w:t>
      </w:r>
      <w:hyperlink r:id="rId20" w:history="1">
        <w:r w:rsidRPr="00D7403D">
          <w:rPr>
            <w:rStyle w:val="a6"/>
            <w:color w:val="000000" w:themeColor="text1"/>
            <w:sz w:val="28"/>
            <w:szCs w:val="28"/>
          </w:rPr>
          <w:t>https://www.rts-tender.ru</w:t>
        </w:r>
      </w:hyperlink>
      <w:r w:rsidRPr="00D7403D">
        <w:rPr>
          <w:b w:val="0"/>
          <w:i/>
          <w:color w:val="000000" w:themeColor="text1"/>
          <w:sz w:val="28"/>
          <w:szCs w:val="28"/>
        </w:rPr>
        <w:t>.</w:t>
      </w:r>
    </w:p>
    <w:p w:rsidR="001F0EE4" w:rsidRPr="00D7403D" w:rsidRDefault="001F0EE4" w:rsidP="009B666C">
      <w:pPr>
        <w:pStyle w:val="af3"/>
        <w:tabs>
          <w:tab w:val="left" w:pos="709"/>
          <w:tab w:val="left" w:pos="1560"/>
        </w:tabs>
        <w:suppressAutoHyphens/>
        <w:spacing w:before="0" w:after="0" w:line="240" w:lineRule="auto"/>
        <w:jc w:val="both"/>
        <w:rPr>
          <w:b w:val="0"/>
          <w:color w:val="000000" w:themeColor="text1"/>
          <w:sz w:val="28"/>
          <w:szCs w:val="28"/>
        </w:rPr>
      </w:pPr>
      <w:r w:rsidRPr="00D7403D">
        <w:rPr>
          <w:b w:val="0"/>
          <w:color w:val="000000" w:themeColor="text1"/>
          <w:sz w:val="28"/>
          <w:szCs w:val="28"/>
        </w:rPr>
        <w:tab/>
        <w:t xml:space="preserve">6.3. После окончания срока приема Заявок внесение в Заявку изменений не допускается. </w:t>
      </w:r>
    </w:p>
    <w:p w:rsidR="001F0EE4" w:rsidRPr="00D7403D" w:rsidRDefault="001F0EE4" w:rsidP="009B666C">
      <w:pPr>
        <w:pStyle w:val="af3"/>
        <w:tabs>
          <w:tab w:val="left" w:pos="709"/>
          <w:tab w:val="left" w:pos="1560"/>
        </w:tabs>
        <w:suppressAutoHyphens/>
        <w:spacing w:before="0" w:after="0" w:line="240" w:lineRule="auto"/>
        <w:jc w:val="both"/>
        <w:rPr>
          <w:b w:val="0"/>
          <w:color w:val="000000" w:themeColor="text1"/>
          <w:sz w:val="28"/>
          <w:szCs w:val="28"/>
        </w:rPr>
      </w:pPr>
    </w:p>
    <w:p w:rsidR="001F0EE4" w:rsidRPr="00D7403D" w:rsidRDefault="001F0EE4" w:rsidP="009B666C">
      <w:pPr>
        <w:pStyle w:val="1"/>
        <w:ind w:firstLine="0"/>
        <w:rPr>
          <w:rFonts w:ascii="Times New Roman" w:hAnsi="Times New Roman"/>
          <w:bCs w:val="0"/>
          <w:color w:val="000000" w:themeColor="text1"/>
          <w:sz w:val="28"/>
          <w:szCs w:val="28"/>
        </w:rPr>
      </w:pPr>
      <w:r w:rsidRPr="00D7403D">
        <w:rPr>
          <w:rFonts w:ascii="Times New Roman" w:hAnsi="Times New Roman"/>
          <w:bCs w:val="0"/>
          <w:color w:val="000000" w:themeColor="text1"/>
          <w:sz w:val="28"/>
          <w:szCs w:val="28"/>
        </w:rPr>
        <w:t>7. Рассмотрение Заявок</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 xml:space="preserve">7.1. Прием Заявок заканчивается в день и время, указанные в подпункте 2.1.5. Аукционной документации. </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7.2. Рассматриваются только те заявки на участие в Аукционе, которые подписаны и направлены до наступления срока окончания приема Заявок, указанного в подпункте 2.1.5. Аукционной документации.</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7.3. Документы, заверенные электронной подписью, не рассматриваются, если нарушены правила использования электронной подписи, установленные законодательством Российской Федерации, в том числе если сертификат ключа проверки электронной подписи утратил силу, электронная подпись используется с превышением полномочий и/или устарели данные, представленные для выдачи сертификата ключа подписи (изменены реквизиты юридического/физического лица, полномочия должностного лица, которому выдан сертификат ключа подписи).</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 xml:space="preserve">Организатор вправе требовать подтверждения по полученным электронным документам в случае сомнения в подлинности электронной </w:t>
      </w:r>
      <w:r w:rsidRPr="00D7403D">
        <w:rPr>
          <w:color w:val="000000" w:themeColor="text1"/>
          <w:sz w:val="28"/>
          <w:szCs w:val="28"/>
        </w:rPr>
        <w:lastRenderedPageBreak/>
        <w:t>подписи и правомерности ее использования.</w:t>
      </w:r>
    </w:p>
    <w:p w:rsidR="00CA5E0E"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7.4.</w:t>
      </w:r>
      <w:r w:rsidRPr="00D7403D">
        <w:rPr>
          <w:b/>
          <w:color w:val="000000" w:themeColor="text1"/>
          <w:sz w:val="28"/>
          <w:szCs w:val="28"/>
        </w:rPr>
        <w:t xml:space="preserve"> Рассмотрение Заявок осуществляется Конкурсной комиссией по организации торгов Заказчика (далее – Комиссия, Конкурсная комиссия) по адресу: </w:t>
      </w:r>
      <w:r w:rsidR="00CA5E0E" w:rsidRPr="00D7403D">
        <w:rPr>
          <w:color w:val="000000" w:themeColor="text1"/>
          <w:sz w:val="28"/>
          <w:szCs w:val="28"/>
        </w:rPr>
        <w:t>620050, г. Екатеринбург, пр-т Седова, д. 42,</w:t>
      </w:r>
      <w:r w:rsidR="00CA5E0E" w:rsidRPr="00D7403D">
        <w:rPr>
          <w:b/>
          <w:color w:val="000000" w:themeColor="text1"/>
          <w:sz w:val="28"/>
          <w:szCs w:val="28"/>
        </w:rPr>
        <w:t xml:space="preserve"> </w:t>
      </w:r>
      <w:r w:rsidR="00AA40E5">
        <w:rPr>
          <w:b/>
          <w:color w:val="000000" w:themeColor="text1"/>
          <w:sz w:val="28"/>
          <w:szCs w:val="28"/>
        </w:rPr>
        <w:t>29</w:t>
      </w:r>
      <w:r w:rsidR="003332BE">
        <w:rPr>
          <w:b/>
          <w:color w:val="000000" w:themeColor="text1"/>
          <w:sz w:val="28"/>
          <w:szCs w:val="28"/>
        </w:rPr>
        <w:t>.</w:t>
      </w:r>
      <w:r w:rsidR="00A95940">
        <w:rPr>
          <w:b/>
          <w:color w:val="000000" w:themeColor="text1"/>
          <w:sz w:val="28"/>
          <w:szCs w:val="28"/>
        </w:rPr>
        <w:t>01</w:t>
      </w:r>
      <w:r w:rsidR="001C510C">
        <w:rPr>
          <w:b/>
          <w:color w:val="000000" w:themeColor="text1"/>
          <w:sz w:val="28"/>
          <w:szCs w:val="28"/>
        </w:rPr>
        <w:t>.202</w:t>
      </w:r>
      <w:r w:rsidR="00A95940">
        <w:rPr>
          <w:b/>
          <w:color w:val="000000" w:themeColor="text1"/>
          <w:sz w:val="28"/>
          <w:szCs w:val="28"/>
        </w:rPr>
        <w:t>6</w:t>
      </w:r>
      <w:r w:rsidR="00CA5E0E" w:rsidRPr="00D7403D">
        <w:rPr>
          <w:b/>
          <w:color w:val="000000" w:themeColor="text1"/>
          <w:sz w:val="28"/>
          <w:szCs w:val="28"/>
        </w:rPr>
        <w:t xml:space="preserve"> в </w:t>
      </w:r>
      <w:r w:rsidR="00417EAB" w:rsidRPr="00D7403D">
        <w:rPr>
          <w:b/>
          <w:color w:val="000000" w:themeColor="text1"/>
          <w:sz w:val="28"/>
          <w:szCs w:val="28"/>
        </w:rPr>
        <w:t>09</w:t>
      </w:r>
      <w:r w:rsidR="00CA5E0E" w:rsidRPr="00D7403D">
        <w:rPr>
          <w:b/>
          <w:color w:val="000000" w:themeColor="text1"/>
          <w:sz w:val="28"/>
          <w:szCs w:val="28"/>
        </w:rPr>
        <w:t>:</w:t>
      </w:r>
      <w:r w:rsidR="00417EAB" w:rsidRPr="00D7403D">
        <w:rPr>
          <w:b/>
          <w:color w:val="000000" w:themeColor="text1"/>
          <w:sz w:val="28"/>
          <w:szCs w:val="28"/>
        </w:rPr>
        <w:t>0</w:t>
      </w:r>
      <w:r w:rsidR="00CA5E0E" w:rsidRPr="00D7403D">
        <w:rPr>
          <w:b/>
          <w:color w:val="000000" w:themeColor="text1"/>
          <w:sz w:val="28"/>
          <w:szCs w:val="28"/>
        </w:rPr>
        <w:t>0</w:t>
      </w:r>
      <w:r w:rsidR="00CA5E0E" w:rsidRPr="00D7403D">
        <w:rPr>
          <w:color w:val="000000" w:themeColor="text1"/>
          <w:sz w:val="28"/>
          <w:szCs w:val="28"/>
        </w:rPr>
        <w:t>.</w:t>
      </w:r>
    </w:p>
    <w:p w:rsidR="001F0EE4" w:rsidRPr="00D7403D" w:rsidRDefault="001F0EE4" w:rsidP="009B666C">
      <w:pPr>
        <w:widowControl w:val="0"/>
        <w:autoSpaceDE w:val="0"/>
        <w:autoSpaceDN w:val="0"/>
        <w:adjustRightInd w:val="0"/>
        <w:ind w:firstLine="709"/>
        <w:jc w:val="both"/>
        <w:rPr>
          <w:b/>
          <w:color w:val="000000" w:themeColor="text1"/>
          <w:sz w:val="28"/>
          <w:szCs w:val="28"/>
        </w:rPr>
      </w:pPr>
      <w:r w:rsidRPr="00D7403D">
        <w:rPr>
          <w:color w:val="000000" w:themeColor="text1"/>
          <w:sz w:val="28"/>
          <w:szCs w:val="28"/>
        </w:rPr>
        <w:t xml:space="preserve">7.5.  Заявки Претендентов рассматриваются на соответствие требованиям, изложенным в Аукционной документации, на основании предоставленных в составе Заявок документов. </w:t>
      </w:r>
    </w:p>
    <w:p w:rsidR="001F0EE4" w:rsidRPr="00D7403D" w:rsidRDefault="001F0EE4" w:rsidP="009B666C">
      <w:pPr>
        <w:widowControl w:val="0"/>
        <w:autoSpaceDE w:val="0"/>
        <w:autoSpaceDN w:val="0"/>
        <w:adjustRightInd w:val="0"/>
        <w:ind w:firstLine="709"/>
        <w:jc w:val="both"/>
        <w:rPr>
          <w:b/>
          <w:color w:val="000000" w:themeColor="text1"/>
          <w:sz w:val="28"/>
          <w:szCs w:val="28"/>
        </w:rPr>
      </w:pPr>
      <w:r w:rsidRPr="00D7403D">
        <w:rPr>
          <w:color w:val="000000" w:themeColor="text1"/>
          <w:sz w:val="28"/>
          <w:szCs w:val="28"/>
        </w:rPr>
        <w:t>7.6. Информация относительно процесса рассмотрения Заявок не подлежит разглашению Претендентам/Участникам.</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7.7. По итогам рассмотрения документов, представленных Претендентом(ами) в соответствии с п. 5.2 Аукционной документации, Комиссией принимается решение о допуске Претендента(ов) к участию в Аукционе (признании Претендента(ов) участником(ами) Аукциона (далее – Участник) или об отказе в допуске Претендента(ов) к участию в Аукционе с обоснованием такого решения.</w:t>
      </w:r>
    </w:p>
    <w:p w:rsidR="001F0EE4" w:rsidRPr="00D7403D" w:rsidRDefault="001F0EE4" w:rsidP="009B666C">
      <w:pPr>
        <w:widowControl w:val="0"/>
        <w:autoSpaceDE w:val="0"/>
        <w:autoSpaceDN w:val="0"/>
        <w:adjustRightInd w:val="0"/>
        <w:ind w:firstLine="709"/>
        <w:jc w:val="both"/>
        <w:rPr>
          <w:color w:val="000000" w:themeColor="text1"/>
          <w:sz w:val="28"/>
          <w:szCs w:val="28"/>
        </w:rPr>
      </w:pPr>
      <w:r w:rsidRPr="00D7403D">
        <w:rPr>
          <w:color w:val="000000" w:themeColor="text1"/>
          <w:sz w:val="28"/>
          <w:szCs w:val="28"/>
        </w:rPr>
        <w:t>7.8. Решение, указанное в пункте 7.7. Аукционной документации, оформляется протоколом заседания Конкурсной комиссии.</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Указанный протокол должен в обязательном порядке содержать информацию о предмете Аукциона и основаниях допуска Претендента(ов) к участию в Аукционе (признании Претендента(ов) Участником(ами) или об отказе в допуске Претендента(ов) к участию в Аукционе (с ссылкой на одно или несколько оснований, указанных в пункте 3.3. Аукционной документации). Протокол также может содержать и иную информацию.</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7.9. Организатор не позднее следующего рабочего дня с даты принятия решения, указанного в пункте 7.7. Аукционной документации, персонально уведомляет Претендента о принятом решении путем направления уведомлений в «Личный кабинет»</w:t>
      </w:r>
      <w:r w:rsidRPr="00D7403D">
        <w:rPr>
          <w:rFonts w:eastAsia="MS Mincho"/>
          <w:color w:val="000000" w:themeColor="text1"/>
          <w:sz w:val="28"/>
          <w:szCs w:val="28"/>
        </w:rPr>
        <w:t xml:space="preserve"> на сайте </w:t>
      </w:r>
      <w:hyperlink r:id="rId21" w:history="1">
        <w:r w:rsidRPr="00D7403D">
          <w:rPr>
            <w:rStyle w:val="a6"/>
            <w:color w:val="000000" w:themeColor="text1"/>
            <w:sz w:val="28"/>
            <w:szCs w:val="28"/>
          </w:rPr>
          <w:t>https://www.rts-tender.ru</w:t>
        </w:r>
      </w:hyperlink>
      <w:r w:rsidRPr="00D7403D">
        <w:rPr>
          <w:i/>
          <w:color w:val="000000" w:themeColor="text1"/>
          <w:sz w:val="28"/>
          <w:szCs w:val="28"/>
        </w:rPr>
        <w:t>.</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 xml:space="preserve">7.10. Претенденты на участие в Аукционе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 </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7.11. В ходе рассмотрения Заявок на участие в Аукционе Организатор по решению Комиссии имеет право направить Претендентам запросы по разъяснению положений Заявки, не изменяющие условий Заявки.</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При запросе разъяснений и/или документов Организатором не допускается создание преимущественных условий Претенденту или нескольким Претендентам на участие в Аукционе.</w:t>
      </w:r>
    </w:p>
    <w:p w:rsidR="001F0EE4" w:rsidRPr="00D7403D" w:rsidRDefault="001F0EE4" w:rsidP="009B666C">
      <w:pPr>
        <w:autoSpaceDE w:val="0"/>
        <w:autoSpaceDN w:val="0"/>
        <w:adjustRightInd w:val="0"/>
        <w:ind w:firstLine="709"/>
        <w:jc w:val="both"/>
        <w:outlineLvl w:val="1"/>
        <w:rPr>
          <w:color w:val="000000" w:themeColor="text1"/>
          <w:sz w:val="28"/>
          <w:szCs w:val="28"/>
        </w:rPr>
      </w:pPr>
      <w:r w:rsidRPr="00D7403D">
        <w:rPr>
          <w:color w:val="000000" w:themeColor="text1"/>
          <w:sz w:val="28"/>
          <w:szCs w:val="28"/>
        </w:rPr>
        <w:t xml:space="preserve">7.12. В случае принятия Комиссией решения о направлении Претендентам в соответствии с пунктом 7.11. Аукционной документации запросов, такие запросы направляются Претендентам до размещения на ЭТП протокола рассмотрения Заявок. Срок представления Претендентом документов и/или разъяснений устанавливается одинаковый для всех Претендентов, которым был направлен запрос, и не может превышать 2 (два) рабочих дня со дня направления соответствующего запроса. Непредставление или представление не в полном объеме запрашиваемых документов и/или </w:t>
      </w:r>
      <w:r w:rsidRPr="00D7403D">
        <w:rPr>
          <w:color w:val="000000" w:themeColor="text1"/>
          <w:sz w:val="28"/>
          <w:szCs w:val="28"/>
        </w:rPr>
        <w:lastRenderedPageBreak/>
        <w:t>разъяснений в установленный в запросе срок может служить основанием для отклонения Заявки на участие в Аукционе такого Претендента.</w:t>
      </w:r>
    </w:p>
    <w:p w:rsidR="001F0EE4" w:rsidRPr="00D7403D" w:rsidRDefault="001F0EE4" w:rsidP="009B666C">
      <w:pPr>
        <w:autoSpaceDE w:val="0"/>
        <w:autoSpaceDN w:val="0"/>
        <w:adjustRightInd w:val="0"/>
        <w:ind w:firstLine="709"/>
        <w:jc w:val="both"/>
        <w:outlineLvl w:val="1"/>
        <w:rPr>
          <w:bCs/>
          <w:color w:val="000000" w:themeColor="text1"/>
          <w:sz w:val="28"/>
          <w:szCs w:val="28"/>
        </w:rPr>
      </w:pPr>
      <w:r w:rsidRPr="00D7403D">
        <w:rPr>
          <w:color w:val="000000" w:themeColor="text1"/>
          <w:sz w:val="28"/>
          <w:szCs w:val="28"/>
        </w:rPr>
        <w:t xml:space="preserve">7.13. </w:t>
      </w:r>
      <w:r w:rsidRPr="00D7403D">
        <w:rPr>
          <w:bCs/>
          <w:color w:val="000000" w:themeColor="text1"/>
          <w:sz w:val="28"/>
          <w:szCs w:val="28"/>
        </w:rPr>
        <w:t>Не допускается к участию в Аукционе:</w:t>
      </w:r>
    </w:p>
    <w:p w:rsidR="001F0EE4" w:rsidRPr="00D7403D" w:rsidRDefault="001F0EE4" w:rsidP="009B666C">
      <w:pPr>
        <w:pStyle w:val="ConsNormal"/>
        <w:widowControl/>
        <w:ind w:firstLine="709"/>
        <w:jc w:val="both"/>
        <w:rPr>
          <w:rFonts w:ascii="Times New Roman" w:hAnsi="Times New Roman" w:cs="Times New Roman"/>
          <w:color w:val="000000" w:themeColor="text1"/>
          <w:sz w:val="28"/>
          <w:szCs w:val="28"/>
        </w:rPr>
      </w:pPr>
      <w:r w:rsidRPr="00D7403D">
        <w:rPr>
          <w:rFonts w:ascii="Times New Roman" w:hAnsi="Times New Roman" w:cs="Times New Roman"/>
          <w:color w:val="000000" w:themeColor="text1"/>
          <w:sz w:val="28"/>
          <w:szCs w:val="28"/>
        </w:rPr>
        <w:t>а) Претендент, не представивший все необходимые документы в соответствии с п. 5.2 Аукционной документации;</w:t>
      </w:r>
    </w:p>
    <w:p w:rsidR="001F0EE4" w:rsidRPr="00D7403D" w:rsidRDefault="001F0EE4" w:rsidP="009B666C">
      <w:pPr>
        <w:pStyle w:val="ConsNormal"/>
        <w:widowControl/>
        <w:ind w:firstLine="709"/>
        <w:jc w:val="both"/>
        <w:rPr>
          <w:rFonts w:ascii="Times New Roman" w:hAnsi="Times New Roman" w:cs="Times New Roman"/>
          <w:color w:val="000000" w:themeColor="text1"/>
          <w:sz w:val="28"/>
          <w:szCs w:val="28"/>
        </w:rPr>
      </w:pPr>
      <w:r w:rsidRPr="00D7403D">
        <w:rPr>
          <w:rFonts w:ascii="Times New Roman" w:hAnsi="Times New Roman" w:cs="Times New Roman"/>
          <w:color w:val="000000" w:themeColor="text1"/>
          <w:sz w:val="28"/>
          <w:szCs w:val="28"/>
        </w:rPr>
        <w:t>б) Претендент, представивший недостоверную информацию, которая может существенно повлиять на решение о допуске Претендента к участию в Аукционе;</w:t>
      </w:r>
    </w:p>
    <w:p w:rsidR="001F0EE4" w:rsidRPr="00D7403D" w:rsidRDefault="001F0EE4" w:rsidP="009B666C">
      <w:pPr>
        <w:ind w:firstLine="709"/>
        <w:jc w:val="both"/>
        <w:rPr>
          <w:color w:val="000000" w:themeColor="text1"/>
          <w:sz w:val="28"/>
          <w:szCs w:val="28"/>
        </w:rPr>
      </w:pPr>
      <w:r w:rsidRPr="00D7403D">
        <w:rPr>
          <w:color w:val="000000" w:themeColor="text1"/>
          <w:sz w:val="28"/>
          <w:szCs w:val="28"/>
        </w:rPr>
        <w:t>в) Претендент, не внесший (не перечисливший) Обеспечительный платеж согласно п. 4.1. Аукционной документации.</w:t>
      </w:r>
    </w:p>
    <w:p w:rsidR="001F0EE4" w:rsidRPr="00D7403D" w:rsidRDefault="001F0EE4" w:rsidP="009B666C">
      <w:pPr>
        <w:ind w:firstLine="709"/>
        <w:jc w:val="both"/>
        <w:rPr>
          <w:color w:val="000000" w:themeColor="text1"/>
          <w:sz w:val="28"/>
          <w:szCs w:val="28"/>
        </w:rPr>
      </w:pPr>
    </w:p>
    <w:p w:rsidR="001F0EE4" w:rsidRPr="00D7403D" w:rsidRDefault="001F0EE4" w:rsidP="009B666C">
      <w:pPr>
        <w:pStyle w:val="1"/>
        <w:ind w:firstLine="0"/>
        <w:rPr>
          <w:rFonts w:ascii="Times New Roman" w:hAnsi="Times New Roman"/>
          <w:b w:val="0"/>
          <w:color w:val="000000" w:themeColor="text1"/>
          <w:sz w:val="28"/>
          <w:szCs w:val="28"/>
        </w:rPr>
      </w:pPr>
      <w:r w:rsidRPr="00D7403D">
        <w:rPr>
          <w:rFonts w:ascii="Times New Roman" w:hAnsi="Times New Roman"/>
          <w:color w:val="000000" w:themeColor="text1"/>
          <w:sz w:val="28"/>
          <w:szCs w:val="28"/>
        </w:rPr>
        <w:t>8. Порядок проведения Аукциона</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8.1. В Аукционе могут участвовать только Претенденты, признанные Конкурсной комиссией Участниками Аукциона.</w:t>
      </w:r>
    </w:p>
    <w:p w:rsidR="001F0EE4" w:rsidRPr="00D7403D" w:rsidRDefault="001F0EE4" w:rsidP="009B666C">
      <w:pPr>
        <w:autoSpaceDE w:val="0"/>
        <w:autoSpaceDN w:val="0"/>
        <w:adjustRightInd w:val="0"/>
        <w:ind w:firstLine="709"/>
        <w:jc w:val="both"/>
        <w:rPr>
          <w:color w:val="000000" w:themeColor="text1"/>
          <w:sz w:val="28"/>
          <w:szCs w:val="28"/>
        </w:rPr>
      </w:pPr>
      <w:r w:rsidRPr="00D7403D">
        <w:rPr>
          <w:rFonts w:eastAsia="Calibri"/>
          <w:iCs/>
          <w:color w:val="000000" w:themeColor="text1"/>
          <w:sz w:val="28"/>
          <w:szCs w:val="28"/>
        </w:rPr>
        <w:t xml:space="preserve">8.2. </w:t>
      </w:r>
      <w:r w:rsidRPr="00D7403D">
        <w:rPr>
          <w:color w:val="000000" w:themeColor="text1"/>
          <w:sz w:val="28"/>
          <w:szCs w:val="28"/>
        </w:rPr>
        <w:t>Организатор перед началом проведения Аукциона присваивает регистрационные номера Участникам Аукциона. Информация об участниках не разглашается до подведения итогов Аукциона.</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8.3. Аукцион проводится в электронной форме на ЭТП в день и время, указанные в подпункте 2.1.2. Аукционной документации с объявления Начальной цены, путем последовательного понижения Начальной цены на «шаг Аукциона», до минимальной цены торгов (цены отсечения), а в случае если кто-либо из участников подтвердит начальную цену торгов или цену предложения, сложившуюся на одном из «шагов понижения», то со всеми участниками проводится Аукцион методом пошагового повышения</w:t>
      </w:r>
      <w:r w:rsidRPr="00D7403D">
        <w:rPr>
          <w:color w:val="000000" w:themeColor="text1"/>
        </w:rPr>
        <w:t xml:space="preserve"> </w:t>
      </w:r>
      <w:r w:rsidRPr="00D7403D">
        <w:rPr>
          <w:color w:val="000000" w:themeColor="text1"/>
          <w:sz w:val="28"/>
          <w:szCs w:val="28"/>
        </w:rPr>
        <w:t>цены первоначального предложения (цена имущества, указанная в лоте) или цены предложения, сложившуюся на одном из этапов понижения цены, на величину, кратную «шагу аукциона».</w:t>
      </w:r>
    </w:p>
    <w:p w:rsidR="001F0EE4" w:rsidRPr="00D7403D" w:rsidRDefault="001F0EE4" w:rsidP="009B666C">
      <w:pPr>
        <w:autoSpaceDE w:val="0"/>
        <w:autoSpaceDN w:val="0"/>
        <w:adjustRightInd w:val="0"/>
        <w:ind w:firstLine="709"/>
        <w:jc w:val="both"/>
        <w:outlineLvl w:val="1"/>
        <w:rPr>
          <w:rFonts w:eastAsia="Calibri"/>
          <w:iCs/>
          <w:color w:val="000000" w:themeColor="text1"/>
          <w:sz w:val="28"/>
          <w:szCs w:val="28"/>
        </w:rPr>
      </w:pPr>
      <w:r w:rsidRPr="00D7403D">
        <w:rPr>
          <w:rFonts w:eastAsia="Calibri"/>
          <w:iCs/>
          <w:color w:val="000000" w:themeColor="text1"/>
          <w:sz w:val="28"/>
          <w:szCs w:val="28"/>
        </w:rPr>
        <w:t xml:space="preserve">8.4. «Шаг аукциона» указан в пункте 1.5 настоящей </w:t>
      </w:r>
      <w:r w:rsidRPr="00D7403D">
        <w:rPr>
          <w:color w:val="000000" w:themeColor="text1"/>
          <w:sz w:val="28"/>
          <w:szCs w:val="28"/>
        </w:rPr>
        <w:t>Аукционной</w:t>
      </w:r>
      <w:r w:rsidRPr="00D7403D">
        <w:rPr>
          <w:rFonts w:eastAsia="Calibri"/>
          <w:iCs/>
          <w:color w:val="000000" w:themeColor="text1"/>
          <w:sz w:val="28"/>
          <w:szCs w:val="28"/>
        </w:rPr>
        <w:t xml:space="preserve"> документации.</w:t>
      </w:r>
    </w:p>
    <w:p w:rsidR="001F0EE4" w:rsidRPr="00D7403D" w:rsidRDefault="001F0EE4" w:rsidP="009B666C">
      <w:pPr>
        <w:widowControl w:val="0"/>
        <w:autoSpaceDE w:val="0"/>
        <w:autoSpaceDN w:val="0"/>
        <w:adjustRightInd w:val="0"/>
        <w:ind w:firstLine="708"/>
        <w:jc w:val="both"/>
        <w:rPr>
          <w:color w:val="000000" w:themeColor="text1"/>
          <w:sz w:val="28"/>
          <w:szCs w:val="28"/>
        </w:rPr>
      </w:pPr>
      <w:r w:rsidRPr="00D7403D">
        <w:rPr>
          <w:rFonts w:eastAsia="Calibri"/>
          <w:iCs/>
          <w:color w:val="000000" w:themeColor="text1"/>
          <w:sz w:val="28"/>
          <w:szCs w:val="28"/>
        </w:rPr>
        <w:t xml:space="preserve">8.5. </w:t>
      </w:r>
      <w:r w:rsidRPr="00D7403D">
        <w:rPr>
          <w:color w:val="000000" w:themeColor="text1"/>
          <w:sz w:val="28"/>
          <w:szCs w:val="28"/>
        </w:rPr>
        <w:t>Предложения о цене заявляются на ЭТП Участниками в ходе проведения Аукциона из личного кабинета. Участник, если он согласен заключить договор по предлагаемой цене, соглашается с такой ценой при помощи программных средств ЭТП (далее – «Предложение о цене»).</w:t>
      </w:r>
    </w:p>
    <w:p w:rsidR="001F0EE4" w:rsidRPr="00D7403D" w:rsidRDefault="001F0EE4" w:rsidP="009B666C">
      <w:pPr>
        <w:widowControl w:val="0"/>
        <w:autoSpaceDE w:val="0"/>
        <w:autoSpaceDN w:val="0"/>
        <w:adjustRightInd w:val="0"/>
        <w:ind w:firstLine="708"/>
        <w:jc w:val="both"/>
        <w:rPr>
          <w:color w:val="000000" w:themeColor="text1"/>
          <w:sz w:val="28"/>
          <w:szCs w:val="28"/>
        </w:rPr>
      </w:pPr>
      <w:r w:rsidRPr="00D7403D">
        <w:rPr>
          <w:color w:val="000000" w:themeColor="text1"/>
          <w:sz w:val="28"/>
          <w:szCs w:val="28"/>
        </w:rPr>
        <w:t>8.6. При представлении Участниками «Предложений о цене» в электронной форме очередность представления «Предложений о цене» фиксируется автоматически.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8.7. С момента начала проведения Аукциона до его окончания на электронной странице данного Аукциона указываются все подписанные и отправленные «Предложения о цене» и время их поступления.</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8.8. В случае если была предложена цена равная цене предложенной другим участником Аукциона, ЭТП фиксирует «Предложение о цене» поступившее ранее других.</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8.9. Время проведения Аукциона определяется в следующем порядке:</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а) время приема предложений участников о цене первоначального предложения, при проведении этапа последовательного понижения </w:t>
      </w:r>
      <w:r w:rsidRPr="00D7403D">
        <w:rPr>
          <w:color w:val="000000" w:themeColor="text1"/>
          <w:sz w:val="28"/>
          <w:szCs w:val="28"/>
        </w:rPr>
        <w:lastRenderedPageBreak/>
        <w:t>Начальной цены, составляет 1 час от времени начала торгов и 10 минут на представление предложений о цене имущества после каждого понижения цены;</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б) время приема предложений участников о цене имущества, при проведении этапа Аукциона пошагового повышения цены составляет 10 минут, если в течение 10 минут поступило ценовое предложение, Аукцион продлевается еще на 10 минут;</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в) если в течение 10 минут после представления последнего «Предложения о цене» не поступило следующее «Предложение о цене», Аукцион завершается автоматически.</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8.10. Победителем Аукциона признается Участник, подавший до окончания Аукциона последнее по времени «Предложение о цене» (с наибольшей ценой). </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В случае если была предложена цена равная цене предложенной другим участником Аукциона, ЭТП автоматически фиксирует «Предложение о цене» поступившее ранее других.</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8.11. Средствами ЭТП фиксируется последнее и предпоследнее Предложение о цене и регистрационные номера Участников, сделавших такие предложения.</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 xml:space="preserve">8.12. Информация о ходе Аукциона, предложениях Участников, в том числе последнем и предпоследнем предложениях,  отображается на странице Аукциона на сайте </w:t>
      </w:r>
      <w:hyperlink r:id="rId22" w:history="1">
        <w:r w:rsidRPr="00D7403D">
          <w:rPr>
            <w:rStyle w:val="a6"/>
            <w:color w:val="000000" w:themeColor="text1"/>
            <w:sz w:val="28"/>
            <w:szCs w:val="28"/>
          </w:rPr>
          <w:t>https://www.rts-tender.ru</w:t>
        </w:r>
      </w:hyperlink>
      <w:r w:rsidRPr="00D7403D">
        <w:rPr>
          <w:i/>
          <w:color w:val="000000" w:themeColor="text1"/>
          <w:sz w:val="28"/>
          <w:szCs w:val="28"/>
        </w:rPr>
        <w:t>.</w:t>
      </w:r>
    </w:p>
    <w:p w:rsidR="001F0EE4" w:rsidRPr="00D7403D" w:rsidRDefault="001F0EE4" w:rsidP="009B666C">
      <w:pPr>
        <w:widowControl w:val="0"/>
        <w:autoSpaceDE w:val="0"/>
        <w:autoSpaceDN w:val="0"/>
        <w:adjustRightInd w:val="0"/>
        <w:ind w:firstLine="540"/>
        <w:jc w:val="both"/>
        <w:rPr>
          <w:color w:val="000000" w:themeColor="text1"/>
          <w:sz w:val="28"/>
          <w:szCs w:val="28"/>
        </w:rPr>
      </w:pPr>
      <w:r w:rsidRPr="00D7403D">
        <w:rPr>
          <w:color w:val="000000" w:themeColor="text1"/>
          <w:sz w:val="28"/>
          <w:szCs w:val="28"/>
        </w:rPr>
        <w:t>8.13. Протокол о результатах Аукциона размещается в соответствии с подпунктом 2.1.12. Аукционной документации.</w:t>
      </w:r>
    </w:p>
    <w:p w:rsidR="001F0EE4" w:rsidRPr="00D7403D" w:rsidRDefault="001F0EE4" w:rsidP="009B666C">
      <w:pPr>
        <w:autoSpaceDE w:val="0"/>
        <w:autoSpaceDN w:val="0"/>
        <w:adjustRightInd w:val="0"/>
        <w:ind w:firstLine="567"/>
        <w:jc w:val="both"/>
        <w:rPr>
          <w:bCs/>
          <w:color w:val="000000" w:themeColor="text1"/>
          <w:sz w:val="28"/>
          <w:szCs w:val="28"/>
        </w:rPr>
      </w:pPr>
      <w:r w:rsidRPr="00D7403D">
        <w:rPr>
          <w:bCs/>
          <w:color w:val="000000" w:themeColor="text1"/>
          <w:sz w:val="28"/>
          <w:szCs w:val="28"/>
        </w:rPr>
        <w:t>8.14. Аукцион признается несостоявшимся в случае, если:</w:t>
      </w:r>
    </w:p>
    <w:p w:rsidR="001F0EE4" w:rsidRPr="00D7403D" w:rsidRDefault="001F0EE4" w:rsidP="009B666C">
      <w:pPr>
        <w:numPr>
          <w:ilvl w:val="2"/>
          <w:numId w:val="4"/>
        </w:numPr>
        <w:tabs>
          <w:tab w:val="left" w:pos="1134"/>
        </w:tabs>
        <w:autoSpaceDE w:val="0"/>
        <w:autoSpaceDN w:val="0"/>
        <w:adjustRightInd w:val="0"/>
        <w:ind w:left="0" w:firstLine="709"/>
        <w:jc w:val="both"/>
        <w:rPr>
          <w:bCs/>
          <w:color w:val="000000" w:themeColor="text1"/>
          <w:sz w:val="28"/>
          <w:szCs w:val="28"/>
        </w:rPr>
      </w:pPr>
      <w:r w:rsidRPr="00D7403D">
        <w:rPr>
          <w:bCs/>
          <w:color w:val="000000" w:themeColor="text1"/>
          <w:sz w:val="28"/>
          <w:szCs w:val="28"/>
        </w:rPr>
        <w:t xml:space="preserve">на участие в Аукционе не подана ни одна Заявка; </w:t>
      </w:r>
    </w:p>
    <w:p w:rsidR="001F0EE4" w:rsidRPr="00D7403D" w:rsidRDefault="001F0EE4" w:rsidP="009B666C">
      <w:pPr>
        <w:numPr>
          <w:ilvl w:val="2"/>
          <w:numId w:val="4"/>
        </w:numPr>
        <w:tabs>
          <w:tab w:val="left" w:pos="1134"/>
        </w:tabs>
        <w:autoSpaceDE w:val="0"/>
        <w:autoSpaceDN w:val="0"/>
        <w:adjustRightInd w:val="0"/>
        <w:ind w:left="0" w:firstLine="709"/>
        <w:jc w:val="both"/>
        <w:rPr>
          <w:bCs/>
          <w:color w:val="000000" w:themeColor="text1"/>
          <w:sz w:val="28"/>
          <w:szCs w:val="28"/>
        </w:rPr>
      </w:pPr>
      <w:r w:rsidRPr="00D7403D">
        <w:rPr>
          <w:bCs/>
          <w:color w:val="000000" w:themeColor="text1"/>
          <w:sz w:val="28"/>
          <w:szCs w:val="28"/>
        </w:rPr>
        <w:t>на участие в Аукционе подана одна Заявка;</w:t>
      </w:r>
    </w:p>
    <w:p w:rsidR="001F0EE4" w:rsidRPr="00D7403D" w:rsidRDefault="001F0EE4" w:rsidP="009B666C">
      <w:pPr>
        <w:numPr>
          <w:ilvl w:val="2"/>
          <w:numId w:val="4"/>
        </w:numPr>
        <w:tabs>
          <w:tab w:val="left" w:pos="1134"/>
        </w:tabs>
        <w:autoSpaceDE w:val="0"/>
        <w:autoSpaceDN w:val="0"/>
        <w:adjustRightInd w:val="0"/>
        <w:ind w:left="0" w:firstLine="709"/>
        <w:jc w:val="both"/>
        <w:rPr>
          <w:bCs/>
          <w:color w:val="000000" w:themeColor="text1"/>
          <w:sz w:val="28"/>
          <w:szCs w:val="28"/>
        </w:rPr>
      </w:pPr>
      <w:r w:rsidRPr="00D7403D">
        <w:rPr>
          <w:bCs/>
          <w:color w:val="000000" w:themeColor="text1"/>
          <w:sz w:val="28"/>
          <w:szCs w:val="28"/>
        </w:rPr>
        <w:t>к участию в Аукционе не допущен ни один Претендент;</w:t>
      </w:r>
    </w:p>
    <w:p w:rsidR="001F0EE4" w:rsidRPr="00D7403D" w:rsidRDefault="001F0EE4" w:rsidP="009B666C">
      <w:pPr>
        <w:numPr>
          <w:ilvl w:val="2"/>
          <w:numId w:val="4"/>
        </w:numPr>
        <w:tabs>
          <w:tab w:val="left" w:pos="1134"/>
        </w:tabs>
        <w:autoSpaceDE w:val="0"/>
        <w:autoSpaceDN w:val="0"/>
        <w:adjustRightInd w:val="0"/>
        <w:ind w:left="0" w:firstLine="709"/>
        <w:jc w:val="both"/>
        <w:rPr>
          <w:bCs/>
          <w:color w:val="000000" w:themeColor="text1"/>
          <w:sz w:val="28"/>
          <w:szCs w:val="28"/>
        </w:rPr>
      </w:pPr>
      <w:r w:rsidRPr="00D7403D">
        <w:rPr>
          <w:color w:val="000000" w:themeColor="text1"/>
          <w:sz w:val="28"/>
          <w:szCs w:val="28"/>
        </w:rPr>
        <w:t>ни один из Участников Аукциона не сделал Предложение о цене;</w:t>
      </w:r>
    </w:p>
    <w:p w:rsidR="001F0EE4" w:rsidRPr="00D7403D" w:rsidRDefault="001F0EE4" w:rsidP="009B666C">
      <w:pPr>
        <w:numPr>
          <w:ilvl w:val="2"/>
          <w:numId w:val="4"/>
        </w:numPr>
        <w:tabs>
          <w:tab w:val="left" w:pos="1134"/>
        </w:tabs>
        <w:autoSpaceDE w:val="0"/>
        <w:autoSpaceDN w:val="0"/>
        <w:adjustRightInd w:val="0"/>
        <w:ind w:left="0" w:firstLine="709"/>
        <w:jc w:val="both"/>
        <w:rPr>
          <w:bCs/>
          <w:color w:val="000000" w:themeColor="text1"/>
          <w:sz w:val="28"/>
          <w:szCs w:val="28"/>
        </w:rPr>
      </w:pPr>
      <w:r w:rsidRPr="00D7403D">
        <w:rPr>
          <w:bCs/>
          <w:color w:val="000000" w:themeColor="text1"/>
          <w:sz w:val="28"/>
          <w:szCs w:val="28"/>
        </w:rPr>
        <w:t>по итогам рассмотрения Заявок к участию в Аукционе допущен один Претендент.</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В случае признания Аукциона несостоявшимся информация об этом размещается в соответствии с п. 2.1.12 Аукционной документации.</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8.15. Если Аукцион признан несостоявшимся, то с единственным Участником, сделавшим Предложение о цене не ниже начальной, заключается договор в порядке, установленном нормативными документами Заказчика.</w:t>
      </w:r>
    </w:p>
    <w:p w:rsidR="001F0EE4" w:rsidRPr="00D7403D" w:rsidRDefault="001F0EE4" w:rsidP="009B666C">
      <w:pPr>
        <w:pStyle w:val="1"/>
        <w:numPr>
          <w:ilvl w:val="0"/>
          <w:numId w:val="15"/>
        </w:numPr>
        <w:rPr>
          <w:rFonts w:ascii="Times New Roman" w:hAnsi="Times New Roman"/>
          <w:bCs w:val="0"/>
          <w:color w:val="000000" w:themeColor="text1"/>
          <w:sz w:val="28"/>
          <w:szCs w:val="28"/>
        </w:rPr>
      </w:pPr>
      <w:r w:rsidRPr="00D7403D">
        <w:rPr>
          <w:rFonts w:ascii="Times New Roman" w:hAnsi="Times New Roman"/>
          <w:bCs w:val="0"/>
          <w:color w:val="000000" w:themeColor="text1"/>
          <w:sz w:val="28"/>
          <w:szCs w:val="28"/>
        </w:rPr>
        <w:t>Порядок заключения договора с победителем Аукциона</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 xml:space="preserve">9.1. Договор </w:t>
      </w:r>
      <w:r w:rsidRPr="00D7403D">
        <w:rPr>
          <w:bCs/>
          <w:color w:val="000000" w:themeColor="text1"/>
          <w:sz w:val="28"/>
          <w:szCs w:val="28"/>
        </w:rPr>
        <w:t xml:space="preserve">купли-продажи имущества, находящегося в собственности АО «ЖТК», </w:t>
      </w:r>
      <w:r w:rsidRPr="00D7403D">
        <w:rPr>
          <w:color w:val="000000" w:themeColor="text1"/>
          <w:sz w:val="28"/>
          <w:szCs w:val="28"/>
        </w:rPr>
        <w:t>по прилагаемой форме (приложение № 3 к Аукционной документации) (далее – Договор) заключается в течение 5 (пяти) рабочих дней со дня размещения на ЭТП Протокола о результатах Аукциона.</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 xml:space="preserve">Победитель Аукциона (в случае если победитель признан уклонившимся от заключения или исполнения договора – Участник, сделавший предпоследнее предложение о цене) или единственный Участник, допущенный к участию в Аукционе и сделавший Предложение о цене не ниже </w:t>
      </w:r>
      <w:r w:rsidRPr="00D7403D">
        <w:rPr>
          <w:color w:val="000000" w:themeColor="text1"/>
          <w:sz w:val="28"/>
          <w:szCs w:val="28"/>
        </w:rPr>
        <w:lastRenderedPageBreak/>
        <w:t>начальной (далее - Участник Аукциона, с которым заключается договор) обязан заключить Договор на условиях Аукционной документации.</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Договор заключается по цене, предложенной победителем Аукциона при проведении Аукциона, или с единственным Участником по цене не ниже начальной цены продажи объекта(-ов) с учетом НДС.</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Внесенный победителем Аукциона (участником Аукциона, с которым заключается договор) обеспечительный платеж засчитывается в качестве оплаты по договору, заключенному по результатам Аукциона.</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9.2. Победитель Аукциона (Участник Аукциона, с которым заключается договор) обязан подписать договор со своей стороны и представить все подписанные экземпляры Договора Заказчику в течение 3 (трех) рабочих дней с даты получения от Заказчика проекта договора.</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 xml:space="preserve">9.3. В случае если победитель Аукциона (Участник Аукциона, с которым заключается договор) уклоняется от исполнения условий заключенного договора, в том числе касающихся внесения платы в установленный договором срок, Заказчик вправе в одностороннем внесудебном порядке отказаться от исполнения договора. </w:t>
      </w:r>
    </w:p>
    <w:p w:rsidR="001F0EE4" w:rsidRPr="00D7403D" w:rsidRDefault="001F0EE4" w:rsidP="009B666C">
      <w:pPr>
        <w:pStyle w:val="ab"/>
        <w:ind w:left="0" w:firstLine="708"/>
        <w:jc w:val="both"/>
        <w:rPr>
          <w:color w:val="000000" w:themeColor="text1"/>
          <w:sz w:val="28"/>
          <w:szCs w:val="28"/>
        </w:rPr>
      </w:pPr>
      <w:r w:rsidRPr="00D7403D">
        <w:rPr>
          <w:color w:val="000000" w:themeColor="text1"/>
          <w:sz w:val="28"/>
          <w:szCs w:val="28"/>
        </w:rPr>
        <w:t>В случае отказа от заключения договора Обеспечительный платеж, внесенный победителем Аукциона (Участником Аукциона, с которым заключается договор), не возвращается. В этом случае Заказчик вправе заключить Договор с Участником, который сделал предпоследнее Предложение по цене.</w:t>
      </w:r>
    </w:p>
    <w:p w:rsidR="001F0EE4" w:rsidRPr="00D7403D" w:rsidRDefault="001F0EE4" w:rsidP="009B666C">
      <w:pPr>
        <w:pStyle w:val="ab"/>
        <w:ind w:left="0" w:firstLine="708"/>
        <w:jc w:val="right"/>
        <w:rPr>
          <w:bCs/>
          <w:color w:val="000000" w:themeColor="text1"/>
          <w:sz w:val="28"/>
          <w:szCs w:val="28"/>
        </w:rPr>
      </w:pPr>
      <w:r w:rsidRPr="00D7403D">
        <w:rPr>
          <w:color w:val="000000" w:themeColor="text1"/>
          <w:sz w:val="28"/>
          <w:szCs w:val="28"/>
        </w:rPr>
        <w:br w:type="page"/>
      </w:r>
      <w:r w:rsidRPr="00D7403D">
        <w:rPr>
          <w:bCs/>
          <w:color w:val="000000" w:themeColor="text1"/>
          <w:sz w:val="28"/>
          <w:szCs w:val="28"/>
        </w:rPr>
        <w:lastRenderedPageBreak/>
        <w:t xml:space="preserve">                                                                                                                                                                      Приложение №1 </w:t>
      </w:r>
    </w:p>
    <w:p w:rsidR="001F0EE4" w:rsidRPr="00D7403D" w:rsidRDefault="001F0EE4" w:rsidP="009B666C">
      <w:pPr>
        <w:autoSpaceDE w:val="0"/>
        <w:autoSpaceDN w:val="0"/>
        <w:adjustRightInd w:val="0"/>
        <w:ind w:firstLine="709"/>
        <w:jc w:val="right"/>
        <w:rPr>
          <w:bCs/>
          <w:color w:val="000000" w:themeColor="text1"/>
          <w:sz w:val="28"/>
          <w:szCs w:val="28"/>
        </w:rPr>
      </w:pPr>
      <w:r w:rsidRPr="00D7403D">
        <w:rPr>
          <w:bCs/>
          <w:color w:val="000000" w:themeColor="text1"/>
          <w:sz w:val="28"/>
          <w:szCs w:val="28"/>
        </w:rPr>
        <w:t>к аукционной документации</w:t>
      </w:r>
    </w:p>
    <w:p w:rsidR="001F0EE4" w:rsidRPr="00D7403D" w:rsidRDefault="001F0EE4" w:rsidP="009B666C">
      <w:pPr>
        <w:spacing w:after="200"/>
        <w:ind w:firstLine="709"/>
        <w:contextualSpacing/>
        <w:jc w:val="right"/>
        <w:rPr>
          <w:bCs/>
          <w:color w:val="000000" w:themeColor="text1"/>
          <w:sz w:val="28"/>
          <w:szCs w:val="28"/>
        </w:rPr>
      </w:pPr>
    </w:p>
    <w:p w:rsidR="00FE6A18" w:rsidRPr="000F4B34" w:rsidRDefault="00FE6A18" w:rsidP="00AA40E5">
      <w:pPr>
        <w:spacing w:after="200" w:line="360" w:lineRule="exact"/>
        <w:ind w:firstLine="709"/>
        <w:contextualSpacing/>
        <w:jc w:val="center"/>
        <w:rPr>
          <w:b/>
          <w:bCs/>
          <w:color w:val="000000" w:themeColor="text1"/>
          <w:sz w:val="28"/>
          <w:szCs w:val="28"/>
        </w:rPr>
      </w:pPr>
      <w:r w:rsidRPr="000F4B34">
        <w:rPr>
          <w:b/>
          <w:bCs/>
          <w:color w:val="000000" w:themeColor="text1"/>
          <w:sz w:val="28"/>
          <w:szCs w:val="28"/>
        </w:rPr>
        <w:t>Техническое описание</w:t>
      </w:r>
    </w:p>
    <w:p w:rsidR="00AA40E5" w:rsidRDefault="00AA40E5" w:rsidP="009B666C">
      <w:pPr>
        <w:spacing w:after="200"/>
        <w:ind w:firstLine="709"/>
        <w:contextualSpacing/>
        <w:jc w:val="right"/>
        <w:rPr>
          <w:bCs/>
          <w:color w:val="000000" w:themeColor="text1"/>
          <w:sz w:val="28"/>
          <w:szCs w:val="28"/>
        </w:rPr>
      </w:pPr>
    </w:p>
    <w:p w:rsidR="00AA40E5" w:rsidRPr="000F4B34" w:rsidRDefault="00AA40E5" w:rsidP="00AA40E5">
      <w:pPr>
        <w:pStyle w:val="ab"/>
        <w:autoSpaceDE w:val="0"/>
        <w:autoSpaceDN w:val="0"/>
        <w:adjustRightInd w:val="0"/>
        <w:spacing w:line="276" w:lineRule="auto"/>
        <w:ind w:left="-142" w:firstLine="709"/>
        <w:jc w:val="both"/>
        <w:rPr>
          <w:rStyle w:val="FontStyle28"/>
          <w:color w:val="000000" w:themeColor="text1"/>
          <w:sz w:val="28"/>
          <w:szCs w:val="28"/>
        </w:rPr>
      </w:pPr>
      <w:r w:rsidRPr="000F4B34">
        <w:rPr>
          <w:rStyle w:val="FontStyle28"/>
          <w:color w:val="000000" w:themeColor="text1"/>
          <w:sz w:val="28"/>
          <w:szCs w:val="28"/>
        </w:rPr>
        <w:t>1. Предмет сделки: Отчуждение по договору купли-продажи объектов недвижимого имущества, находящихся в собственности АО «ЖТК».</w:t>
      </w:r>
    </w:p>
    <w:p w:rsidR="00AA40E5" w:rsidRPr="000F4B34" w:rsidRDefault="00AA40E5" w:rsidP="00AA40E5">
      <w:pPr>
        <w:autoSpaceDE w:val="0"/>
        <w:autoSpaceDN w:val="0"/>
        <w:adjustRightInd w:val="0"/>
        <w:spacing w:line="276" w:lineRule="auto"/>
        <w:ind w:left="-142" w:firstLine="709"/>
        <w:jc w:val="both"/>
        <w:rPr>
          <w:rStyle w:val="FontStyle28"/>
          <w:color w:val="000000" w:themeColor="text1"/>
          <w:sz w:val="28"/>
          <w:szCs w:val="28"/>
        </w:rPr>
      </w:pPr>
      <w:r>
        <w:rPr>
          <w:rStyle w:val="FontStyle28"/>
          <w:color w:val="000000" w:themeColor="text1"/>
          <w:sz w:val="28"/>
          <w:szCs w:val="28"/>
        </w:rPr>
        <w:t xml:space="preserve">Здание (Нежилое), общая площадь 209,8 кв.м., </w:t>
      </w:r>
      <w:r w:rsidRPr="000F4B34">
        <w:rPr>
          <w:rStyle w:val="FontStyle28"/>
          <w:color w:val="000000" w:themeColor="text1"/>
          <w:sz w:val="28"/>
          <w:szCs w:val="28"/>
        </w:rPr>
        <w:t xml:space="preserve">кадастровый номер </w:t>
      </w:r>
      <w:r>
        <w:rPr>
          <w:rStyle w:val="FontStyle28"/>
          <w:color w:val="000000" w:themeColor="text1"/>
          <w:sz w:val="28"/>
          <w:szCs w:val="28"/>
        </w:rPr>
        <w:t>66</w:t>
      </w:r>
      <w:r w:rsidRPr="00D14A5B">
        <w:rPr>
          <w:color w:val="000000" w:themeColor="text1"/>
          <w:sz w:val="28"/>
          <w:szCs w:val="28"/>
        </w:rPr>
        <w:t>:</w:t>
      </w:r>
      <w:r>
        <w:rPr>
          <w:color w:val="000000" w:themeColor="text1"/>
          <w:sz w:val="28"/>
          <w:szCs w:val="28"/>
        </w:rPr>
        <w:t>58</w:t>
      </w:r>
      <w:r w:rsidRPr="00D14A5B">
        <w:rPr>
          <w:color w:val="000000" w:themeColor="text1"/>
          <w:sz w:val="28"/>
          <w:szCs w:val="28"/>
        </w:rPr>
        <w:t>:0</w:t>
      </w:r>
      <w:r>
        <w:rPr>
          <w:color w:val="000000" w:themeColor="text1"/>
          <w:sz w:val="28"/>
          <w:szCs w:val="28"/>
        </w:rPr>
        <w:t>701008</w:t>
      </w:r>
      <w:r w:rsidRPr="00D14A5B">
        <w:rPr>
          <w:color w:val="000000" w:themeColor="text1"/>
          <w:sz w:val="28"/>
          <w:szCs w:val="28"/>
        </w:rPr>
        <w:t>:</w:t>
      </w:r>
      <w:r>
        <w:rPr>
          <w:color w:val="000000" w:themeColor="text1"/>
          <w:sz w:val="28"/>
          <w:szCs w:val="28"/>
        </w:rPr>
        <w:t>467</w:t>
      </w:r>
      <w:r w:rsidRPr="000F4B34">
        <w:rPr>
          <w:rStyle w:val="FontStyle28"/>
          <w:color w:val="000000" w:themeColor="text1"/>
          <w:sz w:val="28"/>
          <w:szCs w:val="28"/>
        </w:rPr>
        <w:t xml:space="preserve">, запись в ЕГРН </w:t>
      </w:r>
      <w:r>
        <w:rPr>
          <w:rStyle w:val="FontStyle28"/>
          <w:color w:val="000000" w:themeColor="text1"/>
          <w:sz w:val="28"/>
          <w:szCs w:val="28"/>
        </w:rPr>
        <w:t>№ 66</w:t>
      </w:r>
      <w:r>
        <w:rPr>
          <w:color w:val="000000" w:themeColor="text1"/>
          <w:sz w:val="28"/>
          <w:szCs w:val="28"/>
        </w:rPr>
        <w:t>-66</w:t>
      </w:r>
      <w:r w:rsidRPr="00D14A5B">
        <w:rPr>
          <w:color w:val="000000" w:themeColor="text1"/>
          <w:sz w:val="28"/>
          <w:szCs w:val="28"/>
        </w:rPr>
        <w:t>-</w:t>
      </w:r>
      <w:r>
        <w:rPr>
          <w:color w:val="000000" w:themeColor="text1"/>
          <w:sz w:val="28"/>
          <w:szCs w:val="28"/>
        </w:rPr>
        <w:t>16</w:t>
      </w:r>
      <w:r w:rsidRPr="00D14A5B">
        <w:rPr>
          <w:color w:val="000000" w:themeColor="text1"/>
          <w:sz w:val="28"/>
          <w:szCs w:val="28"/>
        </w:rPr>
        <w:t>/0</w:t>
      </w:r>
      <w:r>
        <w:rPr>
          <w:color w:val="000000" w:themeColor="text1"/>
          <w:sz w:val="28"/>
          <w:szCs w:val="28"/>
        </w:rPr>
        <w:t>57</w:t>
      </w:r>
      <w:r w:rsidRPr="00D14A5B">
        <w:rPr>
          <w:color w:val="000000" w:themeColor="text1"/>
          <w:sz w:val="28"/>
          <w:szCs w:val="28"/>
        </w:rPr>
        <w:t>/2007-</w:t>
      </w:r>
      <w:r>
        <w:rPr>
          <w:color w:val="000000" w:themeColor="text1"/>
          <w:sz w:val="28"/>
          <w:szCs w:val="28"/>
        </w:rPr>
        <w:t>405</w:t>
      </w:r>
      <w:r w:rsidRPr="00D14A5B">
        <w:rPr>
          <w:color w:val="000000" w:themeColor="text1"/>
          <w:sz w:val="28"/>
          <w:szCs w:val="28"/>
        </w:rPr>
        <w:t xml:space="preserve"> от </w:t>
      </w:r>
      <w:r>
        <w:rPr>
          <w:color w:val="000000" w:themeColor="text1"/>
          <w:sz w:val="28"/>
          <w:szCs w:val="28"/>
        </w:rPr>
        <w:t>21</w:t>
      </w:r>
      <w:r w:rsidRPr="00D14A5B">
        <w:rPr>
          <w:color w:val="000000" w:themeColor="text1"/>
          <w:sz w:val="28"/>
          <w:szCs w:val="28"/>
        </w:rPr>
        <w:t>.</w:t>
      </w:r>
      <w:r>
        <w:rPr>
          <w:color w:val="000000" w:themeColor="text1"/>
          <w:sz w:val="28"/>
          <w:szCs w:val="28"/>
        </w:rPr>
        <w:t>09</w:t>
      </w:r>
      <w:r w:rsidRPr="00D14A5B">
        <w:rPr>
          <w:color w:val="000000" w:themeColor="text1"/>
          <w:sz w:val="28"/>
          <w:szCs w:val="28"/>
        </w:rPr>
        <w:t>.2007</w:t>
      </w:r>
      <w:r w:rsidRPr="000F4B34">
        <w:rPr>
          <w:rStyle w:val="FontStyle28"/>
          <w:color w:val="000000" w:themeColor="text1"/>
          <w:sz w:val="28"/>
          <w:szCs w:val="28"/>
        </w:rPr>
        <w:t>;</w:t>
      </w:r>
    </w:p>
    <w:p w:rsidR="00AA40E5" w:rsidRPr="00D14A5B" w:rsidRDefault="00AA40E5" w:rsidP="00AA40E5">
      <w:pPr>
        <w:pStyle w:val="ab"/>
        <w:numPr>
          <w:ilvl w:val="0"/>
          <w:numId w:val="46"/>
        </w:numPr>
        <w:spacing w:line="276" w:lineRule="auto"/>
        <w:ind w:left="-142" w:firstLine="709"/>
        <w:jc w:val="both"/>
        <w:rPr>
          <w:color w:val="000000" w:themeColor="text1"/>
          <w:sz w:val="28"/>
          <w:szCs w:val="28"/>
        </w:rPr>
      </w:pPr>
      <w:r>
        <w:rPr>
          <w:rStyle w:val="FontStyle28"/>
          <w:color w:val="000000" w:themeColor="text1"/>
          <w:sz w:val="28"/>
          <w:szCs w:val="28"/>
        </w:rPr>
        <w:t xml:space="preserve"> </w:t>
      </w:r>
      <w:r w:rsidRPr="00D14A5B">
        <w:rPr>
          <w:rStyle w:val="FontStyle28"/>
          <w:color w:val="000000" w:themeColor="text1"/>
          <w:sz w:val="28"/>
          <w:szCs w:val="28"/>
        </w:rPr>
        <w:t>Адрес объекта:</w:t>
      </w:r>
      <w:r w:rsidRPr="00D14A5B">
        <w:rPr>
          <w:color w:val="000000" w:themeColor="text1"/>
          <w:sz w:val="28"/>
          <w:szCs w:val="28"/>
        </w:rPr>
        <w:t xml:space="preserve"> </w:t>
      </w:r>
      <w:r>
        <w:rPr>
          <w:color w:val="000000" w:themeColor="text1"/>
          <w:sz w:val="28"/>
          <w:szCs w:val="28"/>
        </w:rPr>
        <w:t>Свердловская область, муниципальный округ Первоуральск, поселок Кузино, улица Демьяна Бедного, дом 18</w:t>
      </w:r>
    </w:p>
    <w:p w:rsidR="00AA40E5" w:rsidRPr="00D14A5B" w:rsidRDefault="00AA40E5" w:rsidP="00AA40E5">
      <w:pPr>
        <w:pStyle w:val="ab"/>
        <w:spacing w:line="276" w:lineRule="auto"/>
        <w:ind w:left="709"/>
        <w:jc w:val="both"/>
        <w:rPr>
          <w:rStyle w:val="FontStyle28"/>
          <w:color w:val="000000" w:themeColor="text1"/>
          <w:sz w:val="28"/>
          <w:szCs w:val="28"/>
        </w:rPr>
      </w:pPr>
      <w:r w:rsidRPr="00D14A5B">
        <w:rPr>
          <w:rStyle w:val="FontStyle28"/>
          <w:color w:val="000000" w:themeColor="text1"/>
          <w:sz w:val="28"/>
          <w:szCs w:val="28"/>
        </w:rPr>
        <w:t>3. Характеристика и фотографии объектов недвижимого имущества:</w:t>
      </w:r>
    </w:p>
    <w:tbl>
      <w:tblPr>
        <w:tblW w:w="5000" w:type="pct"/>
        <w:jc w:val="center"/>
        <w:tblLayout w:type="fixed"/>
        <w:tblCellMar>
          <w:left w:w="40" w:type="dxa"/>
          <w:right w:w="40" w:type="dxa"/>
        </w:tblCellMar>
        <w:tblLook w:val="0000" w:firstRow="0" w:lastRow="0" w:firstColumn="0" w:lastColumn="0" w:noHBand="0" w:noVBand="0"/>
      </w:tblPr>
      <w:tblGrid>
        <w:gridCol w:w="679"/>
        <w:gridCol w:w="1614"/>
        <w:gridCol w:w="1201"/>
        <w:gridCol w:w="1726"/>
        <w:gridCol w:w="4118"/>
      </w:tblGrid>
      <w:tr w:rsidR="00AA40E5" w:rsidRPr="000F4B34" w:rsidTr="00F1754D">
        <w:trPr>
          <w:trHeight w:val="538"/>
          <w:jc w:val="center"/>
        </w:trPr>
        <w:tc>
          <w:tcPr>
            <w:tcW w:w="36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AA40E5" w:rsidRPr="000F4B34" w:rsidRDefault="00AA40E5" w:rsidP="00F1754D">
            <w:pPr>
              <w:pStyle w:val="Style10"/>
              <w:widowControl/>
              <w:jc w:val="center"/>
              <w:rPr>
                <w:rStyle w:val="FontStyle24"/>
                <w:color w:val="000000" w:themeColor="text1"/>
                <w:sz w:val="28"/>
                <w:szCs w:val="28"/>
              </w:rPr>
            </w:pPr>
            <w:r w:rsidRPr="000F4B34">
              <w:rPr>
                <w:rStyle w:val="FontStyle24"/>
                <w:color w:val="000000" w:themeColor="text1"/>
                <w:sz w:val="28"/>
                <w:szCs w:val="28"/>
              </w:rPr>
              <w:t>№ п/п</w:t>
            </w:r>
          </w:p>
        </w:tc>
        <w:tc>
          <w:tcPr>
            <w:tcW w:w="86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AA40E5" w:rsidRPr="000F4B34" w:rsidRDefault="00AA40E5" w:rsidP="00F1754D">
            <w:pPr>
              <w:pStyle w:val="Style11"/>
              <w:widowControl/>
              <w:jc w:val="center"/>
              <w:rPr>
                <w:rStyle w:val="FontStyle27"/>
                <w:color w:val="000000" w:themeColor="text1"/>
                <w:sz w:val="28"/>
                <w:szCs w:val="28"/>
              </w:rPr>
            </w:pPr>
            <w:r w:rsidRPr="000F4B34">
              <w:rPr>
                <w:rStyle w:val="FontStyle27"/>
                <w:color w:val="000000" w:themeColor="text1"/>
                <w:sz w:val="28"/>
                <w:szCs w:val="28"/>
              </w:rPr>
              <w:t>Наименование объекта(-ов)</w:t>
            </w:r>
          </w:p>
        </w:tc>
        <w:tc>
          <w:tcPr>
            <w:tcW w:w="643"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AA40E5" w:rsidRPr="000F4B34" w:rsidRDefault="00AA40E5" w:rsidP="00F1754D">
            <w:pPr>
              <w:pStyle w:val="Style11"/>
              <w:widowControl/>
              <w:jc w:val="center"/>
              <w:rPr>
                <w:rStyle w:val="FontStyle26"/>
                <w:rFonts w:ascii="Times New Roman" w:hAnsi="Times New Roman" w:cs="Times New Roman"/>
                <w:color w:val="000000" w:themeColor="text1"/>
                <w:sz w:val="28"/>
                <w:szCs w:val="28"/>
              </w:rPr>
            </w:pPr>
            <w:r w:rsidRPr="000F4B34">
              <w:rPr>
                <w:rStyle w:val="FontStyle27"/>
                <w:color w:val="000000" w:themeColor="text1"/>
                <w:sz w:val="28"/>
                <w:szCs w:val="28"/>
              </w:rPr>
              <w:t xml:space="preserve">Общая площадь, </w:t>
            </w:r>
            <w:r w:rsidRPr="000F4B34">
              <w:rPr>
                <w:rStyle w:val="FontStyle26"/>
                <w:rFonts w:ascii="Times New Roman" w:hAnsi="Times New Roman" w:cs="Times New Roman"/>
                <w:color w:val="000000" w:themeColor="text1"/>
                <w:sz w:val="28"/>
                <w:szCs w:val="28"/>
              </w:rPr>
              <w:t>кв.м/м</w:t>
            </w:r>
          </w:p>
        </w:tc>
        <w:tc>
          <w:tcPr>
            <w:tcW w:w="924"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AA40E5" w:rsidRPr="000F4B34" w:rsidRDefault="00AA40E5" w:rsidP="00F1754D">
            <w:pPr>
              <w:pStyle w:val="Style11"/>
              <w:widowControl/>
              <w:jc w:val="center"/>
              <w:rPr>
                <w:rStyle w:val="FontStyle27"/>
                <w:color w:val="000000" w:themeColor="text1"/>
                <w:sz w:val="28"/>
                <w:szCs w:val="28"/>
              </w:rPr>
            </w:pPr>
            <w:r w:rsidRPr="000F4B34">
              <w:rPr>
                <w:rStyle w:val="FontStyle27"/>
                <w:color w:val="000000" w:themeColor="text1"/>
                <w:sz w:val="28"/>
                <w:szCs w:val="28"/>
              </w:rPr>
              <w:t>Год постройки объекта(-ов)</w:t>
            </w:r>
          </w:p>
        </w:tc>
        <w:tc>
          <w:tcPr>
            <w:tcW w:w="2205" w:type="pct"/>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tcPr>
          <w:p w:rsidR="00AA40E5" w:rsidRPr="000F4B34" w:rsidRDefault="00AA40E5" w:rsidP="00F1754D">
            <w:pPr>
              <w:pStyle w:val="Style11"/>
              <w:widowControl/>
              <w:jc w:val="center"/>
              <w:rPr>
                <w:rStyle w:val="FontStyle27"/>
                <w:color w:val="000000" w:themeColor="text1"/>
                <w:sz w:val="28"/>
                <w:szCs w:val="28"/>
              </w:rPr>
            </w:pPr>
            <w:r w:rsidRPr="000F4B34">
              <w:rPr>
                <w:rStyle w:val="FontStyle27"/>
                <w:color w:val="000000" w:themeColor="text1"/>
                <w:sz w:val="28"/>
                <w:szCs w:val="28"/>
              </w:rPr>
              <w:t>Фотографии</w:t>
            </w:r>
          </w:p>
        </w:tc>
      </w:tr>
      <w:tr w:rsidR="00AA40E5" w:rsidRPr="000F4B34" w:rsidTr="00F1754D">
        <w:trPr>
          <w:trHeight w:val="833"/>
          <w:jc w:val="center"/>
        </w:trPr>
        <w:tc>
          <w:tcPr>
            <w:tcW w:w="364" w:type="pct"/>
            <w:tcBorders>
              <w:top w:val="single" w:sz="6" w:space="0" w:color="auto"/>
              <w:left w:val="single" w:sz="6" w:space="0" w:color="auto"/>
              <w:bottom w:val="single" w:sz="6" w:space="0" w:color="auto"/>
              <w:right w:val="single" w:sz="6" w:space="0" w:color="auto"/>
            </w:tcBorders>
            <w:vAlign w:val="center"/>
          </w:tcPr>
          <w:p w:rsidR="00AA40E5" w:rsidRPr="000F4B34" w:rsidRDefault="00AA40E5" w:rsidP="00F1754D">
            <w:pPr>
              <w:jc w:val="center"/>
              <w:rPr>
                <w:color w:val="000000" w:themeColor="text1"/>
                <w:sz w:val="28"/>
                <w:szCs w:val="28"/>
              </w:rPr>
            </w:pPr>
            <w:r w:rsidRPr="000F4B34">
              <w:rPr>
                <w:color w:val="000000" w:themeColor="text1"/>
                <w:sz w:val="28"/>
                <w:szCs w:val="28"/>
              </w:rPr>
              <w:t>1</w:t>
            </w:r>
          </w:p>
        </w:tc>
        <w:tc>
          <w:tcPr>
            <w:tcW w:w="864" w:type="pct"/>
            <w:tcBorders>
              <w:top w:val="single" w:sz="6" w:space="0" w:color="auto"/>
              <w:left w:val="single" w:sz="6" w:space="0" w:color="auto"/>
              <w:bottom w:val="single" w:sz="6" w:space="0" w:color="auto"/>
              <w:right w:val="single" w:sz="6" w:space="0" w:color="auto"/>
            </w:tcBorders>
            <w:vAlign w:val="center"/>
          </w:tcPr>
          <w:p w:rsidR="00AA40E5" w:rsidRPr="000F4B34" w:rsidRDefault="00AA40E5" w:rsidP="00F1754D">
            <w:pPr>
              <w:rPr>
                <w:color w:val="000000" w:themeColor="text1"/>
                <w:sz w:val="28"/>
                <w:szCs w:val="28"/>
              </w:rPr>
            </w:pPr>
            <w:r>
              <w:rPr>
                <w:color w:val="000000" w:themeColor="text1"/>
                <w:sz w:val="28"/>
                <w:szCs w:val="28"/>
              </w:rPr>
              <w:t>Здание(Нежилое)</w:t>
            </w:r>
          </w:p>
        </w:tc>
        <w:tc>
          <w:tcPr>
            <w:tcW w:w="643" w:type="pct"/>
            <w:tcBorders>
              <w:top w:val="single" w:sz="6" w:space="0" w:color="auto"/>
              <w:left w:val="single" w:sz="6" w:space="0" w:color="auto"/>
              <w:bottom w:val="single" w:sz="6" w:space="0" w:color="auto"/>
              <w:right w:val="single" w:sz="6" w:space="0" w:color="auto"/>
            </w:tcBorders>
            <w:vAlign w:val="center"/>
          </w:tcPr>
          <w:p w:rsidR="00AA40E5" w:rsidRPr="000F4B34" w:rsidRDefault="00AA40E5" w:rsidP="00F1754D">
            <w:pPr>
              <w:jc w:val="center"/>
              <w:rPr>
                <w:color w:val="000000" w:themeColor="text1"/>
                <w:sz w:val="28"/>
                <w:szCs w:val="28"/>
              </w:rPr>
            </w:pPr>
            <w:r>
              <w:rPr>
                <w:color w:val="000000" w:themeColor="text1"/>
                <w:sz w:val="28"/>
                <w:szCs w:val="28"/>
              </w:rPr>
              <w:t>209,8</w:t>
            </w:r>
          </w:p>
        </w:tc>
        <w:tc>
          <w:tcPr>
            <w:tcW w:w="924" w:type="pct"/>
            <w:tcBorders>
              <w:top w:val="single" w:sz="6" w:space="0" w:color="auto"/>
              <w:left w:val="single" w:sz="6" w:space="0" w:color="auto"/>
              <w:bottom w:val="single" w:sz="6" w:space="0" w:color="auto"/>
              <w:right w:val="single" w:sz="6" w:space="0" w:color="auto"/>
            </w:tcBorders>
            <w:vAlign w:val="center"/>
          </w:tcPr>
          <w:p w:rsidR="00AA40E5" w:rsidRPr="000F4B34" w:rsidRDefault="00AA40E5" w:rsidP="00F1754D">
            <w:pPr>
              <w:jc w:val="center"/>
              <w:rPr>
                <w:color w:val="000000" w:themeColor="text1"/>
                <w:sz w:val="28"/>
                <w:szCs w:val="28"/>
              </w:rPr>
            </w:pPr>
            <w:r w:rsidRPr="00D14A5B">
              <w:rPr>
                <w:color w:val="000000" w:themeColor="text1"/>
                <w:sz w:val="28"/>
                <w:szCs w:val="28"/>
              </w:rPr>
              <w:t>19</w:t>
            </w:r>
            <w:r>
              <w:rPr>
                <w:color w:val="000000" w:themeColor="text1"/>
                <w:sz w:val="28"/>
                <w:szCs w:val="28"/>
              </w:rPr>
              <w:t>55</w:t>
            </w:r>
          </w:p>
        </w:tc>
        <w:tc>
          <w:tcPr>
            <w:tcW w:w="2205" w:type="pct"/>
            <w:tcBorders>
              <w:top w:val="single" w:sz="6" w:space="0" w:color="auto"/>
              <w:left w:val="single" w:sz="6" w:space="0" w:color="auto"/>
              <w:bottom w:val="single" w:sz="6" w:space="0" w:color="auto"/>
              <w:right w:val="single" w:sz="6" w:space="0" w:color="auto"/>
            </w:tcBorders>
            <w:vAlign w:val="center"/>
          </w:tcPr>
          <w:p w:rsidR="00AA40E5" w:rsidRDefault="00AA40E5" w:rsidP="00F1754D">
            <w:pPr>
              <w:pStyle w:val="Style13"/>
              <w:widowControl/>
              <w:jc w:val="center"/>
              <w:rPr>
                <w:rStyle w:val="FontStyle25"/>
                <w:noProof/>
                <w:color w:val="000000" w:themeColor="text1"/>
                <w:sz w:val="28"/>
                <w:szCs w:val="28"/>
              </w:rPr>
            </w:pPr>
            <w:r w:rsidRPr="00C2134E">
              <w:rPr>
                <w:noProof/>
              </w:rPr>
              <w:drawing>
                <wp:inline distT="0" distB="0" distL="0" distR="0" wp14:anchorId="71DE153A" wp14:editId="6FE142C3">
                  <wp:extent cx="2686050" cy="1600200"/>
                  <wp:effectExtent l="0" t="0" r="0" b="0"/>
                  <wp:docPr id="3" name="Рисунок 3" descr="P:\NED\1.Управление имуществом\_Оценка\_Оценка 2025\Продажи\1 кв Кузино, Здание магазина №18, ул. Демьяна Бедного, д. 18\фото\IMG_20250920_110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NED\1.Управление имуществом\_Оценка\_Оценка 2025\Продажи\1 кв Кузино, Здание магазина №18, ул. Демьяна Бедного, д. 18\фото\IMG_20250920_11073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87760" cy="1601219"/>
                          </a:xfrm>
                          <a:prstGeom prst="rect">
                            <a:avLst/>
                          </a:prstGeom>
                          <a:noFill/>
                          <a:ln>
                            <a:noFill/>
                          </a:ln>
                        </pic:spPr>
                      </pic:pic>
                    </a:graphicData>
                  </a:graphic>
                </wp:inline>
              </w:drawing>
            </w:r>
          </w:p>
          <w:p w:rsidR="00AA40E5" w:rsidRDefault="00AA40E5" w:rsidP="00F1754D">
            <w:pPr>
              <w:pStyle w:val="Style13"/>
              <w:widowControl/>
              <w:jc w:val="center"/>
              <w:rPr>
                <w:rStyle w:val="FontStyle25"/>
                <w:noProof/>
                <w:color w:val="000000" w:themeColor="text1"/>
                <w:sz w:val="28"/>
                <w:szCs w:val="28"/>
              </w:rPr>
            </w:pPr>
            <w:r w:rsidRPr="00C2134E">
              <w:rPr>
                <w:noProof/>
              </w:rPr>
              <w:drawing>
                <wp:inline distT="0" distB="0" distL="0" distR="0" wp14:anchorId="2FCB13E0" wp14:editId="1CC6348B">
                  <wp:extent cx="2609850" cy="1742440"/>
                  <wp:effectExtent l="0" t="0" r="0" b="0"/>
                  <wp:docPr id="1" name="Рисунок 1" descr="P:\NED\1.Управление имуществом\_Оценка\_Оценка 2025\Продажи\1 кв Кузино, Здание магазина №18, ул. Демьяна Бедного, д. 18\фото\IMG_20250920_1106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NED\1.Управление имуществом\_Оценка\_Оценка 2025\Продажи\1 кв Кузино, Здание магазина №18, ул. Демьяна Бедного, д. 18\фото\IMG_20250920_110656.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614817" cy="1745756"/>
                          </a:xfrm>
                          <a:prstGeom prst="rect">
                            <a:avLst/>
                          </a:prstGeom>
                          <a:noFill/>
                          <a:ln>
                            <a:noFill/>
                          </a:ln>
                        </pic:spPr>
                      </pic:pic>
                    </a:graphicData>
                  </a:graphic>
                </wp:inline>
              </w:drawing>
            </w:r>
          </w:p>
          <w:p w:rsidR="00AA40E5" w:rsidRPr="000F4B34" w:rsidRDefault="00AA40E5" w:rsidP="00F1754D">
            <w:pPr>
              <w:pStyle w:val="Style13"/>
              <w:widowControl/>
              <w:jc w:val="center"/>
              <w:rPr>
                <w:rStyle w:val="FontStyle25"/>
                <w:color w:val="000000" w:themeColor="text1"/>
                <w:sz w:val="28"/>
                <w:szCs w:val="28"/>
              </w:rPr>
            </w:pPr>
            <w:r w:rsidRPr="00D05FC6">
              <w:rPr>
                <w:noProof/>
              </w:rPr>
              <w:lastRenderedPageBreak/>
              <w:drawing>
                <wp:inline distT="0" distB="0" distL="0" distR="0" wp14:anchorId="7ADA8CDD" wp14:editId="2D5AE85B">
                  <wp:extent cx="2571750" cy="2190684"/>
                  <wp:effectExtent l="0" t="0" r="0" b="635"/>
                  <wp:docPr id="7" name="Рисунок 7" descr="P:\NED\1.Управление имуществом\_Оценка\_Оценка 2025\Продажи\1 кв Кузино, Здание магазина №18, ул. Демьяна Бедного, д. 18\фото\IMG_20250920_112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NED\1.Управление имуществом\_Оценка\_Оценка 2025\Продажи\1 кв Кузино, Здание магазина №18, ул. Демьяна Бедного, д. 18\фото\IMG_20250920_112651.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576901" cy="2195072"/>
                          </a:xfrm>
                          <a:prstGeom prst="rect">
                            <a:avLst/>
                          </a:prstGeom>
                          <a:noFill/>
                          <a:ln>
                            <a:noFill/>
                          </a:ln>
                        </pic:spPr>
                      </pic:pic>
                    </a:graphicData>
                  </a:graphic>
                </wp:inline>
              </w:drawing>
            </w:r>
          </w:p>
        </w:tc>
      </w:tr>
    </w:tbl>
    <w:p w:rsidR="00AA40E5" w:rsidRPr="000F4B34" w:rsidRDefault="00AA40E5" w:rsidP="00AA40E5">
      <w:pPr>
        <w:spacing w:before="240" w:after="200" w:line="360" w:lineRule="exact"/>
        <w:ind w:firstLine="709"/>
        <w:contextualSpacing/>
        <w:jc w:val="both"/>
        <w:rPr>
          <w:rStyle w:val="aff2"/>
          <w:b w:val="0"/>
          <w:color w:val="000000" w:themeColor="text1"/>
          <w:sz w:val="28"/>
          <w:szCs w:val="28"/>
        </w:rPr>
      </w:pPr>
      <w:r w:rsidRPr="000F4B34">
        <w:rPr>
          <w:rStyle w:val="FontStyle28"/>
          <w:color w:val="000000" w:themeColor="text1"/>
          <w:sz w:val="28"/>
          <w:szCs w:val="28"/>
        </w:rPr>
        <w:lastRenderedPageBreak/>
        <w:t>4. Обременение: не зарегистрировано</w:t>
      </w:r>
      <w:r>
        <w:rPr>
          <w:rStyle w:val="FontStyle28"/>
          <w:color w:val="000000" w:themeColor="text1"/>
          <w:sz w:val="28"/>
          <w:szCs w:val="28"/>
        </w:rPr>
        <w:t>.</w:t>
      </w:r>
    </w:p>
    <w:p w:rsidR="00AA40E5" w:rsidRDefault="00AA40E5" w:rsidP="00AA40E5">
      <w:pPr>
        <w:ind w:firstLine="709"/>
        <w:jc w:val="both"/>
        <w:rPr>
          <w:rStyle w:val="FontStyle28"/>
          <w:color w:val="000000" w:themeColor="text1"/>
          <w:sz w:val="28"/>
          <w:szCs w:val="28"/>
        </w:rPr>
      </w:pPr>
      <w:r w:rsidRPr="000F4B34">
        <w:rPr>
          <w:color w:val="000000" w:themeColor="text1"/>
          <w:sz w:val="28"/>
          <w:szCs w:val="28"/>
        </w:rPr>
        <w:t xml:space="preserve">5. </w:t>
      </w:r>
      <w:r w:rsidRPr="000F4B34">
        <w:rPr>
          <w:rStyle w:val="FontStyle28"/>
          <w:color w:val="000000" w:themeColor="text1"/>
          <w:sz w:val="28"/>
          <w:szCs w:val="28"/>
        </w:rPr>
        <w:t>Начальная цена продажи объектов недвижимого имущества</w:t>
      </w:r>
      <w:r>
        <w:rPr>
          <w:rStyle w:val="FontStyle28"/>
          <w:color w:val="000000" w:themeColor="text1"/>
          <w:sz w:val="28"/>
          <w:szCs w:val="28"/>
        </w:rPr>
        <w:t>:</w:t>
      </w:r>
    </w:p>
    <w:p w:rsidR="00AA40E5" w:rsidRPr="000F4B34" w:rsidRDefault="00AA40E5" w:rsidP="00AA40E5">
      <w:pPr>
        <w:ind w:firstLine="708"/>
        <w:jc w:val="both"/>
        <w:rPr>
          <w:color w:val="000000" w:themeColor="text1"/>
          <w:sz w:val="28"/>
          <w:szCs w:val="28"/>
        </w:rPr>
      </w:pPr>
      <w:r>
        <w:rPr>
          <w:b/>
          <w:color w:val="000000" w:themeColor="text1"/>
          <w:sz w:val="28"/>
          <w:szCs w:val="28"/>
        </w:rPr>
        <w:t xml:space="preserve">1 797 451 </w:t>
      </w:r>
      <w:r w:rsidRPr="000F4B34">
        <w:rPr>
          <w:b/>
          <w:color w:val="000000" w:themeColor="text1"/>
          <w:sz w:val="28"/>
          <w:szCs w:val="28"/>
        </w:rPr>
        <w:t>(</w:t>
      </w:r>
      <w:r>
        <w:rPr>
          <w:b/>
          <w:color w:val="000000" w:themeColor="text1"/>
          <w:sz w:val="28"/>
          <w:szCs w:val="28"/>
        </w:rPr>
        <w:t>Один миллион семьсот девяносто семь тысяч четыреста пятьдесят один</w:t>
      </w:r>
      <w:r w:rsidRPr="000F4B34">
        <w:rPr>
          <w:b/>
          <w:color w:val="000000" w:themeColor="text1"/>
          <w:sz w:val="28"/>
          <w:szCs w:val="28"/>
        </w:rPr>
        <w:t xml:space="preserve">) руб. </w:t>
      </w:r>
      <w:r>
        <w:rPr>
          <w:b/>
          <w:color w:val="000000" w:themeColor="text1"/>
          <w:sz w:val="28"/>
          <w:szCs w:val="28"/>
        </w:rPr>
        <w:t>42</w:t>
      </w:r>
      <w:r w:rsidRPr="000F4B34">
        <w:rPr>
          <w:b/>
          <w:color w:val="000000" w:themeColor="text1"/>
          <w:sz w:val="28"/>
          <w:szCs w:val="28"/>
        </w:rPr>
        <w:t xml:space="preserve"> коп.</w:t>
      </w:r>
      <w:r w:rsidRPr="000F4B34">
        <w:rPr>
          <w:color w:val="000000" w:themeColor="text1"/>
          <w:sz w:val="28"/>
          <w:szCs w:val="28"/>
        </w:rPr>
        <w:t xml:space="preserve"> </w:t>
      </w:r>
      <w:r w:rsidRPr="002E61BA">
        <w:rPr>
          <w:b/>
          <w:color w:val="000000" w:themeColor="text1"/>
          <w:sz w:val="28"/>
          <w:szCs w:val="28"/>
        </w:rPr>
        <w:t>с учетом НДС;</w:t>
      </w:r>
    </w:p>
    <w:p w:rsidR="00AA40E5" w:rsidRDefault="00AA40E5" w:rsidP="00AA40E5">
      <w:pPr>
        <w:ind w:firstLine="709"/>
        <w:jc w:val="both"/>
        <w:rPr>
          <w:rStyle w:val="FontStyle28"/>
          <w:color w:val="000000" w:themeColor="text1"/>
          <w:sz w:val="28"/>
          <w:szCs w:val="28"/>
        </w:rPr>
      </w:pPr>
      <w:r>
        <w:rPr>
          <w:b/>
          <w:color w:val="000000" w:themeColor="text1"/>
          <w:sz w:val="28"/>
          <w:szCs w:val="28"/>
        </w:rPr>
        <w:t xml:space="preserve">1 473 320 </w:t>
      </w:r>
      <w:r w:rsidRPr="000F4B34">
        <w:rPr>
          <w:b/>
          <w:color w:val="000000" w:themeColor="text1"/>
          <w:sz w:val="28"/>
          <w:szCs w:val="28"/>
        </w:rPr>
        <w:t>(</w:t>
      </w:r>
      <w:r>
        <w:rPr>
          <w:b/>
          <w:color w:val="000000" w:themeColor="text1"/>
          <w:sz w:val="28"/>
          <w:szCs w:val="28"/>
        </w:rPr>
        <w:t>Один миллион четыреста семьдесят три тысячи триста двадцать</w:t>
      </w:r>
      <w:r w:rsidRPr="000F4B34">
        <w:rPr>
          <w:b/>
          <w:color w:val="000000" w:themeColor="text1"/>
          <w:sz w:val="28"/>
          <w:szCs w:val="28"/>
        </w:rPr>
        <w:t xml:space="preserve">) руб. </w:t>
      </w:r>
      <w:r>
        <w:rPr>
          <w:b/>
          <w:color w:val="000000" w:themeColor="text1"/>
          <w:sz w:val="28"/>
          <w:szCs w:val="28"/>
        </w:rPr>
        <w:t xml:space="preserve">84 </w:t>
      </w:r>
      <w:r w:rsidRPr="000F4B34">
        <w:rPr>
          <w:b/>
          <w:color w:val="000000" w:themeColor="text1"/>
          <w:sz w:val="28"/>
          <w:szCs w:val="28"/>
        </w:rPr>
        <w:t>коп.</w:t>
      </w:r>
      <w:r w:rsidRPr="000F4B34">
        <w:rPr>
          <w:color w:val="000000" w:themeColor="text1"/>
          <w:sz w:val="28"/>
          <w:szCs w:val="28"/>
        </w:rPr>
        <w:t xml:space="preserve"> </w:t>
      </w:r>
      <w:r w:rsidRPr="002E61BA">
        <w:rPr>
          <w:b/>
          <w:color w:val="000000" w:themeColor="text1"/>
          <w:sz w:val="28"/>
          <w:szCs w:val="28"/>
        </w:rPr>
        <w:t>без учета НДС.</w:t>
      </w:r>
    </w:p>
    <w:p w:rsidR="00AA40E5" w:rsidRPr="002B2619" w:rsidRDefault="00AA40E5" w:rsidP="00AA40E5">
      <w:pPr>
        <w:tabs>
          <w:tab w:val="left" w:pos="426"/>
        </w:tabs>
        <w:spacing w:before="120" w:after="120"/>
        <w:ind w:left="28" w:right="45"/>
        <w:jc w:val="both"/>
        <w:rPr>
          <w:color w:val="000000"/>
          <w:sz w:val="28"/>
          <w:szCs w:val="28"/>
        </w:rPr>
      </w:pPr>
      <w:r>
        <w:rPr>
          <w:color w:val="000000" w:themeColor="text1"/>
          <w:sz w:val="28"/>
          <w:szCs w:val="28"/>
        </w:rPr>
        <w:t xml:space="preserve">          6. </w:t>
      </w:r>
      <w:r w:rsidRPr="00FF7A2A">
        <w:rPr>
          <w:color w:val="000000" w:themeColor="text1"/>
          <w:sz w:val="28"/>
          <w:szCs w:val="28"/>
        </w:rPr>
        <w:t>З</w:t>
      </w:r>
      <w:r w:rsidRPr="00FF7A2A">
        <w:rPr>
          <w:color w:val="000000"/>
          <w:sz w:val="28"/>
          <w:szCs w:val="28"/>
        </w:rPr>
        <w:t xml:space="preserve">емельный участок (часть земельного участка) находится в собственности Российской Федерации, предоставлен в аренду ОАО «РЖД» и в субаренду </w:t>
      </w:r>
      <w:r>
        <w:rPr>
          <w:color w:val="000000"/>
          <w:sz w:val="28"/>
          <w:szCs w:val="28"/>
        </w:rPr>
        <w:t xml:space="preserve">АО «ЖТК» по договору № </w:t>
      </w:r>
      <w:r w:rsidRPr="002B2619">
        <w:rPr>
          <w:color w:val="000000"/>
          <w:sz w:val="28"/>
          <w:szCs w:val="28"/>
        </w:rPr>
        <w:t>№НЮ-1410/11 от 12.07.2011».</w:t>
      </w: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AA40E5" w:rsidRDefault="00AA40E5" w:rsidP="009B666C">
      <w:pPr>
        <w:spacing w:after="200"/>
        <w:ind w:firstLine="709"/>
        <w:contextualSpacing/>
        <w:jc w:val="right"/>
        <w:rPr>
          <w:bCs/>
          <w:color w:val="000000" w:themeColor="text1"/>
          <w:sz w:val="28"/>
          <w:szCs w:val="28"/>
        </w:rPr>
      </w:pPr>
    </w:p>
    <w:p w:rsidR="001F0EE4" w:rsidRPr="00D7403D" w:rsidRDefault="00C0671E" w:rsidP="009B666C">
      <w:pPr>
        <w:spacing w:after="200"/>
        <w:ind w:firstLine="709"/>
        <w:contextualSpacing/>
        <w:jc w:val="right"/>
        <w:rPr>
          <w:bCs/>
          <w:color w:val="000000" w:themeColor="text1"/>
          <w:sz w:val="28"/>
          <w:szCs w:val="28"/>
        </w:rPr>
      </w:pPr>
      <w:r>
        <w:rPr>
          <w:bCs/>
          <w:color w:val="000000" w:themeColor="text1"/>
          <w:sz w:val="28"/>
          <w:szCs w:val="28"/>
        </w:rPr>
        <w:lastRenderedPageBreak/>
        <w:t>П</w:t>
      </w:r>
      <w:r w:rsidR="001F0EE4" w:rsidRPr="00D7403D">
        <w:rPr>
          <w:bCs/>
          <w:color w:val="000000" w:themeColor="text1"/>
          <w:sz w:val="28"/>
          <w:szCs w:val="28"/>
        </w:rPr>
        <w:t xml:space="preserve">риложение № 2 </w:t>
      </w:r>
      <w:r w:rsidR="001F0EE4" w:rsidRPr="00D7403D">
        <w:rPr>
          <w:bCs/>
          <w:color w:val="000000" w:themeColor="text1"/>
          <w:sz w:val="28"/>
          <w:szCs w:val="28"/>
        </w:rPr>
        <w:br/>
        <w:t xml:space="preserve">к Аукционной документации </w:t>
      </w:r>
    </w:p>
    <w:p w:rsidR="001F0EE4" w:rsidRPr="00D7403D" w:rsidRDefault="001F0EE4" w:rsidP="009B666C">
      <w:pPr>
        <w:ind w:left="5942"/>
        <w:jc w:val="right"/>
        <w:rPr>
          <w:color w:val="000000" w:themeColor="text1"/>
          <w:sz w:val="28"/>
          <w:szCs w:val="28"/>
        </w:rPr>
      </w:pPr>
    </w:p>
    <w:p w:rsidR="001F0EE4" w:rsidRPr="00D7403D" w:rsidRDefault="001F0EE4" w:rsidP="009B666C">
      <w:pPr>
        <w:ind w:right="-2"/>
        <w:jc w:val="right"/>
        <w:rPr>
          <w:i/>
          <w:color w:val="000000" w:themeColor="text1"/>
          <w:sz w:val="28"/>
          <w:szCs w:val="28"/>
        </w:rPr>
      </w:pPr>
      <w:r w:rsidRPr="00D7403D">
        <w:rPr>
          <w:i/>
          <w:color w:val="000000" w:themeColor="text1"/>
          <w:sz w:val="28"/>
          <w:szCs w:val="28"/>
        </w:rPr>
        <w:t>На бланке Претендента</w:t>
      </w:r>
    </w:p>
    <w:p w:rsidR="001F0EE4" w:rsidRPr="00D7403D" w:rsidRDefault="001F0EE4" w:rsidP="009B666C">
      <w:pPr>
        <w:ind w:right="-2"/>
        <w:jc w:val="center"/>
        <w:rPr>
          <w:color w:val="000000" w:themeColor="text1"/>
          <w:sz w:val="28"/>
          <w:szCs w:val="28"/>
        </w:rPr>
      </w:pPr>
      <w:r w:rsidRPr="00D7403D">
        <w:rPr>
          <w:color w:val="000000" w:themeColor="text1"/>
          <w:sz w:val="28"/>
          <w:szCs w:val="28"/>
        </w:rPr>
        <w:t>ЗАЯВКА</w:t>
      </w:r>
    </w:p>
    <w:p w:rsidR="001F0EE4" w:rsidRPr="00D7403D" w:rsidRDefault="001F0EE4" w:rsidP="009B666C">
      <w:pPr>
        <w:ind w:right="-2"/>
        <w:jc w:val="center"/>
        <w:rPr>
          <w:color w:val="000000" w:themeColor="text1"/>
          <w:sz w:val="28"/>
          <w:szCs w:val="28"/>
        </w:rPr>
      </w:pPr>
      <w:r w:rsidRPr="00D7403D">
        <w:rPr>
          <w:color w:val="000000" w:themeColor="text1"/>
          <w:sz w:val="28"/>
          <w:szCs w:val="28"/>
        </w:rPr>
        <w:t>на участие в открытом аукционе №______________</w:t>
      </w:r>
    </w:p>
    <w:p w:rsidR="001F0EE4" w:rsidRPr="00D7403D" w:rsidRDefault="001F0EE4" w:rsidP="009B666C">
      <w:pPr>
        <w:ind w:right="-2"/>
        <w:jc w:val="center"/>
        <w:rPr>
          <w:color w:val="000000" w:themeColor="text1"/>
          <w:sz w:val="28"/>
          <w:szCs w:val="28"/>
        </w:rPr>
      </w:pPr>
      <w:r w:rsidRPr="00D7403D">
        <w:rPr>
          <w:i/>
          <w:color w:val="000000" w:themeColor="text1"/>
          <w:sz w:val="28"/>
          <w:szCs w:val="28"/>
        </w:rPr>
        <w:t>(указать реквизиты Аукциона)</w:t>
      </w:r>
    </w:p>
    <w:p w:rsidR="001F0EE4" w:rsidRPr="00D7403D" w:rsidRDefault="001F0EE4" w:rsidP="009B666C">
      <w:pPr>
        <w:ind w:right="-2"/>
        <w:jc w:val="center"/>
        <w:rPr>
          <w:caps/>
          <w:color w:val="000000" w:themeColor="text1"/>
          <w:sz w:val="28"/>
          <w:szCs w:val="28"/>
        </w:rPr>
      </w:pPr>
    </w:p>
    <w:p w:rsidR="001F0EE4" w:rsidRPr="00D7403D" w:rsidRDefault="001F0EE4" w:rsidP="009B666C">
      <w:pPr>
        <w:ind w:right="-2"/>
        <w:jc w:val="center"/>
        <w:rPr>
          <w:color w:val="000000" w:themeColor="text1"/>
          <w:sz w:val="28"/>
          <w:szCs w:val="28"/>
        </w:rPr>
      </w:pPr>
      <w:r w:rsidRPr="00D7403D">
        <w:rPr>
          <w:caps/>
          <w:color w:val="000000" w:themeColor="text1"/>
          <w:sz w:val="28"/>
          <w:szCs w:val="28"/>
        </w:rPr>
        <w:t>«___»_____________20__</w:t>
      </w:r>
      <w:r w:rsidRPr="00D7403D">
        <w:rPr>
          <w:color w:val="000000" w:themeColor="text1"/>
          <w:sz w:val="28"/>
          <w:szCs w:val="28"/>
        </w:rPr>
        <w:t>г.</w:t>
      </w:r>
    </w:p>
    <w:p w:rsidR="001F0EE4" w:rsidRPr="00D7403D" w:rsidRDefault="001F0EE4" w:rsidP="009B666C">
      <w:pPr>
        <w:ind w:right="-2"/>
        <w:jc w:val="both"/>
        <w:rPr>
          <w:color w:val="000000" w:themeColor="text1"/>
          <w:sz w:val="28"/>
          <w:szCs w:val="28"/>
        </w:rPr>
      </w:pPr>
    </w:p>
    <w:p w:rsidR="001F0EE4" w:rsidRPr="00D7403D" w:rsidRDefault="001F0EE4" w:rsidP="009B666C">
      <w:pPr>
        <w:pStyle w:val="ab"/>
        <w:spacing w:before="120"/>
        <w:ind w:left="0" w:firstLine="708"/>
        <w:jc w:val="both"/>
        <w:rPr>
          <w:color w:val="000000" w:themeColor="text1"/>
          <w:sz w:val="28"/>
          <w:szCs w:val="28"/>
        </w:rPr>
      </w:pPr>
      <w:r w:rsidRPr="00D7403D">
        <w:rPr>
          <w:color w:val="000000" w:themeColor="text1"/>
          <w:sz w:val="28"/>
          <w:szCs w:val="28"/>
        </w:rPr>
        <w:t>Полностью изучив всю информацию Аукционной документации открытого Аукциона № ________________ на право заключения договора купли-продажи имущества, расположенного(-ых) по адресу: ________________________________________________________________.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1. ____________________________________________________________ ___________________________________________(далее - Претендент).</w:t>
      </w:r>
    </w:p>
    <w:p w:rsidR="001F0EE4" w:rsidRPr="00D7403D" w:rsidRDefault="001F0EE4" w:rsidP="009B666C">
      <w:pPr>
        <w:ind w:firstLine="709"/>
        <w:jc w:val="both"/>
        <w:rPr>
          <w:i/>
          <w:color w:val="000000" w:themeColor="text1"/>
          <w:sz w:val="28"/>
          <w:szCs w:val="28"/>
        </w:rPr>
      </w:pPr>
      <w:r w:rsidRPr="00D7403D">
        <w:rPr>
          <w:i/>
          <w:color w:val="000000" w:themeColor="text1"/>
          <w:sz w:val="28"/>
          <w:szCs w:val="28"/>
        </w:rPr>
        <w:t>(указать полностью ФИО – для физического лица; полное наименовании юридического лица (индивидуального предпринимателя) в соответствии со сведениями, содержащимися в ЕГРЮЛ (ЕГРИП) – для юридического лица (индивидуального предпринимателя).</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2. Представитель (</w:t>
      </w:r>
      <w:r w:rsidRPr="00D7403D">
        <w:rPr>
          <w:bCs/>
          <w:color w:val="000000" w:themeColor="text1"/>
          <w:sz w:val="28"/>
          <w:szCs w:val="28"/>
        </w:rPr>
        <w:t>уполномоченное лицо)</w:t>
      </w:r>
      <w:r w:rsidRPr="00D7403D">
        <w:rPr>
          <w:color w:val="000000" w:themeColor="text1"/>
          <w:sz w:val="28"/>
          <w:szCs w:val="28"/>
        </w:rPr>
        <w:t xml:space="preserve"> Претендента (ФИО)__________ _________________________________________________________действующий на основании доверенности ___________________________________ от «___»_____________20__ г. № 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3. Свидетельство о государственной регистрации Претендента – юридического лица (индивидуального предпринимателя)</w:t>
      </w:r>
      <w:r w:rsidRPr="00D7403D">
        <w:rPr>
          <w:rStyle w:val="aff0"/>
          <w:color w:val="000000" w:themeColor="text1"/>
          <w:sz w:val="28"/>
          <w:szCs w:val="28"/>
        </w:rPr>
        <w:footnoteReference w:id="3"/>
      </w:r>
      <w:r w:rsidRPr="00D7403D">
        <w:rPr>
          <w:color w:val="000000" w:themeColor="text1"/>
          <w:sz w:val="28"/>
          <w:szCs w:val="28"/>
        </w:rPr>
        <w:t xml:space="preserve"> _________________________________ от «___»_____________20__ г. № ____, выдано _____________________________________________________________.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4. Документ, удостоверяющий личность Претендента и представителя (</w:t>
      </w:r>
      <w:r w:rsidRPr="00D7403D">
        <w:rPr>
          <w:bCs/>
          <w:color w:val="000000" w:themeColor="text1"/>
          <w:sz w:val="28"/>
          <w:szCs w:val="28"/>
        </w:rPr>
        <w:t xml:space="preserve">уполномоченного лица) </w:t>
      </w:r>
      <w:r w:rsidRPr="00D7403D">
        <w:rPr>
          <w:color w:val="000000" w:themeColor="text1"/>
          <w:sz w:val="28"/>
          <w:szCs w:val="28"/>
        </w:rPr>
        <w:t>Претендента:___________________________________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D7403D">
        <w:rPr>
          <w:i/>
          <w:color w:val="000000" w:themeColor="text1"/>
          <w:sz w:val="28"/>
          <w:szCs w:val="28"/>
        </w:rPr>
        <w:t>указать полностью данные соответствующего(их) документа(ов</w:t>
      </w:r>
      <w:r w:rsidRPr="00D7403D">
        <w:rPr>
          <w:color w:val="000000" w:themeColor="text1"/>
          <w:sz w:val="28"/>
          <w:szCs w:val="28"/>
        </w:rPr>
        <w:t>).</w:t>
      </w:r>
    </w:p>
    <w:p w:rsidR="001F0EE4" w:rsidRPr="00D7403D" w:rsidRDefault="001F0EE4" w:rsidP="009B666C">
      <w:pPr>
        <w:ind w:right="-2" w:firstLine="709"/>
        <w:jc w:val="both"/>
        <w:rPr>
          <w:i/>
          <w:color w:val="000000" w:themeColor="text1"/>
          <w:sz w:val="28"/>
          <w:szCs w:val="28"/>
        </w:rPr>
      </w:pP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 xml:space="preserve">5. Адрес (место жительства) Претендента – физического лица (в том числе индивидуального предпринимателя) </w:t>
      </w:r>
      <w:r w:rsidRPr="00D7403D">
        <w:rPr>
          <w:color w:val="000000" w:themeColor="text1"/>
          <w:sz w:val="28"/>
          <w:szCs w:val="28"/>
        </w:rPr>
        <w:lastRenderedPageBreak/>
        <w:t>фактический:___________________, по месту регистрации ________________________________________________</w:t>
      </w:r>
      <w:r w:rsidRPr="00D7403D">
        <w:rPr>
          <w:rStyle w:val="aff0"/>
          <w:color w:val="000000" w:themeColor="text1"/>
          <w:sz w:val="28"/>
          <w:szCs w:val="28"/>
        </w:rPr>
        <w:footnoteReference w:id="4"/>
      </w:r>
      <w:r w:rsidRPr="00D7403D">
        <w:rPr>
          <w:color w:val="000000" w:themeColor="text1"/>
          <w:sz w:val="28"/>
          <w:szCs w:val="28"/>
        </w:rPr>
        <w:t>.</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6. Адрес (место нахождения) постоянно действующего исполнительного органа Претендента – юридического лица (в случае отсутствия постоянно действующего исполнительного органа юридического лица – иного органа или лица, имеющих право действовать от имени юридического лица без доверенности), по которому осуществляется связь с юридическим лицом: _____________________________________________________________.</w:t>
      </w:r>
      <w:r w:rsidRPr="00D7403D">
        <w:rPr>
          <w:rStyle w:val="aff0"/>
          <w:color w:val="000000" w:themeColor="text1"/>
          <w:sz w:val="28"/>
          <w:szCs w:val="28"/>
        </w:rPr>
        <w:footnoteReference w:id="5"/>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7.ИНН:_________________________________________________.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8. Банковские реквизиты: банк _______________________________,</w:t>
      </w:r>
    </w:p>
    <w:p w:rsidR="001F0EE4" w:rsidRPr="00D7403D" w:rsidRDefault="001F0EE4" w:rsidP="009B666C">
      <w:pPr>
        <w:ind w:right="-2"/>
        <w:jc w:val="both"/>
        <w:rPr>
          <w:color w:val="000000" w:themeColor="text1"/>
          <w:sz w:val="28"/>
          <w:szCs w:val="28"/>
        </w:rPr>
      </w:pPr>
      <w:r w:rsidRPr="00D7403D">
        <w:rPr>
          <w:color w:val="000000" w:themeColor="text1"/>
          <w:sz w:val="28"/>
          <w:szCs w:val="28"/>
        </w:rPr>
        <w:t>БИК ________________________, к/счет____________________________. р/счет_______________________________, КПП__________________________</w:t>
      </w:r>
      <w:r w:rsidRPr="00D7403D">
        <w:rPr>
          <w:rStyle w:val="aff0"/>
          <w:color w:val="000000" w:themeColor="text1"/>
          <w:sz w:val="28"/>
          <w:szCs w:val="28"/>
        </w:rPr>
        <w:footnoteReference w:id="6"/>
      </w:r>
      <w:r w:rsidRPr="00D7403D">
        <w:rPr>
          <w:color w:val="000000" w:themeColor="text1"/>
          <w:sz w:val="28"/>
          <w:szCs w:val="28"/>
        </w:rPr>
        <w:t>.</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9. ОКПО ______________________________________________</w:t>
      </w:r>
      <w:r w:rsidRPr="00D7403D">
        <w:rPr>
          <w:rStyle w:val="aff0"/>
          <w:color w:val="000000" w:themeColor="text1"/>
          <w:sz w:val="28"/>
          <w:szCs w:val="28"/>
        </w:rPr>
        <w:footnoteReference w:id="7"/>
      </w:r>
      <w:r w:rsidRPr="00D7403D">
        <w:rPr>
          <w:color w:val="000000" w:themeColor="text1"/>
          <w:sz w:val="28"/>
          <w:szCs w:val="28"/>
        </w:rPr>
        <w:t>.</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10. ОКВЭД ____________________________________________.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11. Номера контактных телефонов (в том числе мобильного при наличии) /факса:__________________________________________________________</w:t>
      </w:r>
    </w:p>
    <w:p w:rsidR="001F0EE4" w:rsidRPr="00D7403D" w:rsidRDefault="001F0EE4" w:rsidP="009B666C">
      <w:pPr>
        <w:ind w:right="-2" w:firstLine="709"/>
        <w:jc w:val="both"/>
        <w:rPr>
          <w:color w:val="000000" w:themeColor="text1"/>
          <w:sz w:val="28"/>
          <w:szCs w:val="28"/>
        </w:rPr>
      </w:pPr>
      <w:r w:rsidRPr="00D7403D">
        <w:rPr>
          <w:color w:val="000000" w:themeColor="text1"/>
          <w:sz w:val="28"/>
          <w:szCs w:val="28"/>
        </w:rPr>
        <w:t>12. Е-mail:_____________________________________________</w:t>
      </w:r>
    </w:p>
    <w:p w:rsidR="001F0EE4" w:rsidRPr="00D7403D" w:rsidRDefault="001F0EE4" w:rsidP="009B666C">
      <w:pPr>
        <w:ind w:right="-2" w:firstLine="709"/>
        <w:jc w:val="both"/>
        <w:rPr>
          <w:color w:val="000000" w:themeColor="text1"/>
          <w:sz w:val="28"/>
          <w:szCs w:val="28"/>
        </w:rPr>
      </w:pPr>
    </w:p>
    <w:p w:rsidR="001F0EE4" w:rsidRPr="00D7403D" w:rsidRDefault="001F0EE4" w:rsidP="009B666C">
      <w:pPr>
        <w:ind w:right="-2" w:firstLine="709"/>
        <w:jc w:val="both"/>
        <w:rPr>
          <w:color w:val="000000" w:themeColor="text1"/>
          <w:sz w:val="28"/>
          <w:szCs w:val="28"/>
          <w:lang w:bidi="ar-EG"/>
        </w:rPr>
      </w:pPr>
      <w:r w:rsidRPr="00D7403D">
        <w:rPr>
          <w:color w:val="000000" w:themeColor="text1"/>
          <w:sz w:val="28"/>
          <w:szCs w:val="28"/>
        </w:rPr>
        <w:t xml:space="preserve">просит принять настоящую Заявку на участие в открытом Аукционе </w:t>
      </w:r>
      <w:r w:rsidRPr="00D7403D">
        <w:rPr>
          <w:color w:val="000000" w:themeColor="text1"/>
          <w:sz w:val="28"/>
          <w:szCs w:val="28"/>
        </w:rPr>
        <w:br/>
        <w:t xml:space="preserve">№ ___ на право заключения договора купли-продажи имущества, проводимого </w:t>
      </w:r>
      <w:r w:rsidRPr="00D7403D">
        <w:rPr>
          <w:bCs/>
          <w:color w:val="000000" w:themeColor="text1"/>
          <w:sz w:val="28"/>
          <w:szCs w:val="28"/>
        </w:rPr>
        <w:t xml:space="preserve">«___»___________ 20__ г. </w:t>
      </w:r>
      <w:r w:rsidRPr="00D7403D">
        <w:rPr>
          <w:color w:val="000000" w:themeColor="text1"/>
          <w:sz w:val="28"/>
          <w:szCs w:val="28"/>
        </w:rPr>
        <w:t>в __ часов __ минут по московскому времени на ЭТП.</w:t>
      </w:r>
    </w:p>
    <w:p w:rsidR="001F0EE4" w:rsidRPr="00D7403D" w:rsidRDefault="001F0EE4" w:rsidP="009B666C">
      <w:pPr>
        <w:ind w:right="-2" w:firstLine="709"/>
        <w:jc w:val="both"/>
        <w:rPr>
          <w:color w:val="000000" w:themeColor="text1"/>
          <w:sz w:val="28"/>
          <w:szCs w:val="28"/>
        </w:rPr>
      </w:pP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Против ______________________________ (наименование Претендента) не проводится процедура ликвидации, арбитражным судом не принято решения о признании банкротом, деятельность не приостановлена, на имущество не наложен арест по решению суда, административного органа.</w:t>
      </w:r>
    </w:p>
    <w:p w:rsidR="001F0EE4" w:rsidRPr="00D7403D" w:rsidRDefault="001F0EE4" w:rsidP="009B666C">
      <w:pPr>
        <w:autoSpaceDE w:val="0"/>
        <w:autoSpaceDN w:val="0"/>
        <w:adjustRightInd w:val="0"/>
        <w:ind w:firstLine="709"/>
        <w:jc w:val="both"/>
        <w:rPr>
          <w:bCs/>
          <w:color w:val="000000" w:themeColor="text1"/>
          <w:sz w:val="28"/>
          <w:szCs w:val="28"/>
        </w:rPr>
      </w:pPr>
      <w:r w:rsidRPr="00D7403D">
        <w:rPr>
          <w:bCs/>
          <w:color w:val="000000" w:themeColor="text1"/>
          <w:sz w:val="28"/>
          <w:szCs w:val="28"/>
        </w:rPr>
        <w:t xml:space="preserve">Задолженности по уплате налогов, страховых взносов и обязательных платежей в государственные внебюджетные фонды, </w:t>
      </w:r>
      <w:r w:rsidRPr="00D7403D">
        <w:rPr>
          <w:color w:val="000000" w:themeColor="text1"/>
          <w:sz w:val="28"/>
          <w:szCs w:val="28"/>
        </w:rPr>
        <w:t>а также задолженности перед Акционерным обществом «Железнодорожная торговая компания» отсутствуют</w:t>
      </w:r>
      <w:r w:rsidRPr="00D7403D">
        <w:rPr>
          <w:bCs/>
          <w:color w:val="000000" w:themeColor="text1"/>
          <w:sz w:val="28"/>
          <w:szCs w:val="28"/>
        </w:rPr>
        <w:t>.</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__________________________ (наименование Претендента) подтверждает, что ознакомлен со всей информацией о текущем состоянии имущества, технической и иной документацией, не имеет претензий к состоянию имущества и обязуется:</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1. Соблюдать условия Аукциона, содержащиеся в извещении о проведении Аукциона и в Аукционной документации.</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2. В случае признания победителем Аукциона или единственным претендентом, допущенным к участию в аукционе подписать договор купли-</w:t>
      </w:r>
      <w:r w:rsidRPr="00D7403D">
        <w:rPr>
          <w:color w:val="000000" w:themeColor="text1"/>
          <w:sz w:val="28"/>
          <w:szCs w:val="28"/>
        </w:rPr>
        <w:lastRenderedPageBreak/>
        <w:t>продажи имущества в течение 3 (трех) рабочих дней с даты получения от Заказчика проекта договора.</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Настоящая заявка подается с пониманием того, что Организатор Аукциона, на основании соответствующего решения Конкурсной комиссии, вправе отменить проведение Аукциона в любой момент до даты подведения результатов Аукциона без объяснения причин, не неся при этом никакой ответственности перед Претендентами.</w:t>
      </w: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В случае, если Заявке будет присвоен второй номер, а победитель Аукциона будет признан уклонившимся от заключения договора с Заказчиком, ______________ (наименование Претендента) обязуется подписать договор в соответствии с требованиями Аукционной документации.</w:t>
      </w:r>
    </w:p>
    <w:p w:rsidR="001F0EE4" w:rsidRPr="00D7403D" w:rsidRDefault="001F0EE4" w:rsidP="009B666C">
      <w:pPr>
        <w:autoSpaceDE w:val="0"/>
        <w:autoSpaceDN w:val="0"/>
        <w:adjustRightInd w:val="0"/>
        <w:ind w:firstLine="709"/>
        <w:jc w:val="both"/>
        <w:rPr>
          <w:color w:val="000000" w:themeColor="text1"/>
          <w:sz w:val="28"/>
          <w:szCs w:val="28"/>
        </w:rPr>
      </w:pPr>
    </w:p>
    <w:p w:rsidR="001F0EE4" w:rsidRPr="00D7403D" w:rsidRDefault="001F0EE4" w:rsidP="009B666C">
      <w:pPr>
        <w:pStyle w:val="111"/>
        <w:ind w:right="-2" w:firstLine="709"/>
        <w:rPr>
          <w:color w:val="000000" w:themeColor="text1"/>
          <w:szCs w:val="28"/>
        </w:rPr>
      </w:pPr>
      <w:r w:rsidRPr="00D7403D">
        <w:rPr>
          <w:color w:val="000000" w:themeColor="text1"/>
          <w:szCs w:val="28"/>
        </w:rPr>
        <w:t>Нижеподписавшийся удостоверяет, что сделанные заявления и сведения, представленные в настоящей Заявке, являются полными, точными и верными.</w:t>
      </w:r>
    </w:p>
    <w:p w:rsidR="001F0EE4" w:rsidRPr="00D7403D" w:rsidRDefault="001F0EE4" w:rsidP="009B666C">
      <w:pPr>
        <w:rPr>
          <w:color w:val="000000" w:themeColor="text1"/>
          <w:sz w:val="28"/>
          <w:szCs w:val="28"/>
        </w:rPr>
      </w:pPr>
      <w:r w:rsidRPr="00D7403D">
        <w:rPr>
          <w:color w:val="000000" w:themeColor="text1"/>
          <w:sz w:val="28"/>
          <w:szCs w:val="28"/>
        </w:rPr>
        <w:t>__________________________________________________________________</w:t>
      </w:r>
    </w:p>
    <w:p w:rsidR="001F0EE4" w:rsidRPr="00D7403D" w:rsidRDefault="001F0EE4" w:rsidP="009B666C">
      <w:pPr>
        <w:rPr>
          <w:color w:val="000000" w:themeColor="text1"/>
          <w:sz w:val="28"/>
          <w:szCs w:val="28"/>
        </w:rPr>
      </w:pPr>
      <w:r w:rsidRPr="00D7403D">
        <w:rPr>
          <w:color w:val="000000" w:themeColor="text1"/>
          <w:sz w:val="28"/>
          <w:szCs w:val="28"/>
        </w:rPr>
        <w:t>/______________/________________________________________________/</w:t>
      </w:r>
    </w:p>
    <w:p w:rsidR="001F0EE4" w:rsidRPr="00D7403D" w:rsidRDefault="001F0EE4" w:rsidP="009B666C">
      <w:pPr>
        <w:jc w:val="center"/>
        <w:rPr>
          <w:i/>
          <w:color w:val="000000" w:themeColor="text1"/>
          <w:sz w:val="28"/>
          <w:szCs w:val="28"/>
        </w:rPr>
      </w:pPr>
      <w:r w:rsidRPr="00D7403D">
        <w:rPr>
          <w:i/>
          <w:color w:val="000000" w:themeColor="text1"/>
          <w:sz w:val="28"/>
          <w:szCs w:val="28"/>
        </w:rPr>
        <w:t>подпись и полностью ФИО Претендента (уполномоченного лица)</w:t>
      </w:r>
    </w:p>
    <w:p w:rsidR="001F0EE4" w:rsidRPr="00D7403D" w:rsidRDefault="001F0EE4" w:rsidP="009B666C">
      <w:pPr>
        <w:ind w:left="8496"/>
        <w:rPr>
          <w:color w:val="000000" w:themeColor="text1"/>
          <w:sz w:val="28"/>
          <w:szCs w:val="28"/>
        </w:rPr>
      </w:pPr>
      <w:r w:rsidRPr="00D7403D">
        <w:rPr>
          <w:color w:val="000000" w:themeColor="text1"/>
          <w:sz w:val="28"/>
          <w:szCs w:val="28"/>
        </w:rPr>
        <w:t>М.П.</w:t>
      </w:r>
    </w:p>
    <w:p w:rsidR="001F0EE4" w:rsidRPr="00D7403D" w:rsidRDefault="001F0EE4" w:rsidP="009B666C">
      <w:pPr>
        <w:autoSpaceDE w:val="0"/>
        <w:autoSpaceDN w:val="0"/>
        <w:adjustRightInd w:val="0"/>
        <w:ind w:left="4956" w:firstLine="708"/>
        <w:jc w:val="right"/>
        <w:rPr>
          <w:color w:val="000000" w:themeColor="text1"/>
          <w:sz w:val="28"/>
          <w:szCs w:val="28"/>
        </w:rPr>
      </w:pPr>
    </w:p>
    <w:p w:rsidR="001F0EE4" w:rsidRPr="00D7403D" w:rsidRDefault="001F0EE4" w:rsidP="009B666C">
      <w:pPr>
        <w:autoSpaceDE w:val="0"/>
        <w:autoSpaceDN w:val="0"/>
        <w:adjustRightInd w:val="0"/>
        <w:ind w:left="4956" w:firstLine="708"/>
        <w:jc w:val="right"/>
        <w:rPr>
          <w:color w:val="000000" w:themeColor="text1"/>
          <w:sz w:val="28"/>
          <w:szCs w:val="28"/>
        </w:rPr>
      </w:pPr>
    </w:p>
    <w:p w:rsidR="001F0EE4" w:rsidRPr="00D7403D" w:rsidRDefault="001F0EE4" w:rsidP="009B666C">
      <w:pPr>
        <w:autoSpaceDE w:val="0"/>
        <w:autoSpaceDN w:val="0"/>
        <w:adjustRightInd w:val="0"/>
        <w:ind w:firstLine="709"/>
        <w:jc w:val="both"/>
        <w:rPr>
          <w:color w:val="000000" w:themeColor="text1"/>
          <w:sz w:val="28"/>
          <w:szCs w:val="28"/>
        </w:rPr>
      </w:pPr>
      <w:r w:rsidRPr="00D7403D">
        <w:rPr>
          <w:color w:val="000000" w:themeColor="text1"/>
          <w:sz w:val="28"/>
          <w:szCs w:val="28"/>
        </w:rPr>
        <w:t>Сведения информационного характера (не обязательны для заполнения):</w:t>
      </w:r>
    </w:p>
    <w:p w:rsidR="001F0EE4" w:rsidRPr="00D7403D" w:rsidRDefault="001F0EE4" w:rsidP="009B666C">
      <w:pPr>
        <w:autoSpaceDE w:val="0"/>
        <w:autoSpaceDN w:val="0"/>
        <w:adjustRightInd w:val="0"/>
        <w:ind w:firstLine="709"/>
        <w:jc w:val="both"/>
        <w:rPr>
          <w:color w:val="000000" w:themeColor="text1"/>
          <w:sz w:val="28"/>
          <w:szCs w:val="28"/>
        </w:rPr>
      </w:pPr>
    </w:p>
    <w:p w:rsidR="001F0EE4" w:rsidRPr="00D7403D" w:rsidRDefault="001F0EE4" w:rsidP="009B666C">
      <w:pPr>
        <w:pStyle w:val="ab"/>
        <w:numPr>
          <w:ilvl w:val="0"/>
          <w:numId w:val="42"/>
        </w:numPr>
        <w:autoSpaceDE w:val="0"/>
        <w:autoSpaceDN w:val="0"/>
        <w:adjustRightInd w:val="0"/>
        <w:ind w:left="0" w:firstLine="709"/>
        <w:jc w:val="both"/>
        <w:rPr>
          <w:color w:val="000000" w:themeColor="text1"/>
          <w:sz w:val="28"/>
          <w:szCs w:val="28"/>
        </w:rPr>
      </w:pPr>
      <w:r w:rsidRPr="00D7403D">
        <w:rPr>
          <w:color w:val="000000" w:themeColor="text1"/>
          <w:sz w:val="28"/>
          <w:szCs w:val="28"/>
        </w:rPr>
        <w:t>Из какого источника Вам стало известно о проводимом аукционе по продаже объекта АО «ЖТК»? (</w:t>
      </w:r>
      <w:r w:rsidRPr="00D7403D">
        <w:rPr>
          <w:color w:val="000000" w:themeColor="text1"/>
          <w:sz w:val="28"/>
          <w:szCs w:val="28"/>
          <w:lang w:val="en-US"/>
        </w:rPr>
        <w:t>www</w:t>
      </w:r>
      <w:r w:rsidRPr="00D7403D">
        <w:rPr>
          <w:color w:val="000000" w:themeColor="text1"/>
          <w:sz w:val="28"/>
          <w:szCs w:val="28"/>
        </w:rPr>
        <w:t>.</w:t>
      </w:r>
      <w:r w:rsidRPr="00D7403D">
        <w:rPr>
          <w:color w:val="000000" w:themeColor="text1"/>
          <w:sz w:val="28"/>
          <w:szCs w:val="28"/>
          <w:lang w:val="en-US"/>
        </w:rPr>
        <w:t>avito</w:t>
      </w:r>
      <w:r w:rsidRPr="00D7403D">
        <w:rPr>
          <w:color w:val="000000" w:themeColor="text1"/>
          <w:sz w:val="28"/>
          <w:szCs w:val="28"/>
        </w:rPr>
        <w:t>.</w:t>
      </w:r>
      <w:r w:rsidRPr="00D7403D">
        <w:rPr>
          <w:color w:val="000000" w:themeColor="text1"/>
          <w:sz w:val="28"/>
          <w:szCs w:val="28"/>
          <w:lang w:val="en-US"/>
        </w:rPr>
        <w:t>ru</w:t>
      </w:r>
      <w:r w:rsidRPr="00D7403D">
        <w:rPr>
          <w:color w:val="000000" w:themeColor="text1"/>
          <w:sz w:val="28"/>
          <w:szCs w:val="28"/>
        </w:rPr>
        <w:t>, сайт АО «ЖТК», сайт ОАО «РЖД», печатное СМИ, баннер, иное - указать).</w:t>
      </w:r>
    </w:p>
    <w:p w:rsidR="001F0EE4" w:rsidRPr="00D7403D" w:rsidRDefault="001F0EE4" w:rsidP="009B666C">
      <w:pPr>
        <w:pStyle w:val="ab"/>
        <w:autoSpaceDE w:val="0"/>
        <w:autoSpaceDN w:val="0"/>
        <w:adjustRightInd w:val="0"/>
        <w:ind w:left="0"/>
        <w:jc w:val="both"/>
        <w:rPr>
          <w:color w:val="000000" w:themeColor="text1"/>
          <w:sz w:val="28"/>
          <w:szCs w:val="28"/>
        </w:rPr>
      </w:pPr>
      <w:r w:rsidRPr="00D7403D">
        <w:rPr>
          <w:color w:val="000000" w:themeColor="text1"/>
          <w:sz w:val="28"/>
          <w:szCs w:val="28"/>
        </w:rPr>
        <w:t>______________________________________________________.</w:t>
      </w:r>
    </w:p>
    <w:p w:rsidR="001F0EE4" w:rsidRPr="00D7403D" w:rsidRDefault="001F0EE4" w:rsidP="009B666C">
      <w:pPr>
        <w:pStyle w:val="ab"/>
        <w:numPr>
          <w:ilvl w:val="0"/>
          <w:numId w:val="42"/>
        </w:numPr>
        <w:autoSpaceDE w:val="0"/>
        <w:autoSpaceDN w:val="0"/>
        <w:adjustRightInd w:val="0"/>
        <w:ind w:left="0" w:firstLine="709"/>
        <w:jc w:val="both"/>
        <w:rPr>
          <w:color w:val="000000" w:themeColor="text1"/>
          <w:sz w:val="28"/>
          <w:szCs w:val="28"/>
        </w:rPr>
      </w:pPr>
      <w:r w:rsidRPr="00D7403D">
        <w:rPr>
          <w:color w:val="000000" w:themeColor="text1"/>
          <w:sz w:val="28"/>
          <w:szCs w:val="28"/>
        </w:rPr>
        <w:t>Хотели ли бы Вы в дальнейшем получать информацию о продаже недвижимого имущества АО «ЖТК» на электронную почту? (да, нет).</w:t>
      </w:r>
    </w:p>
    <w:p w:rsidR="001F0EE4" w:rsidRPr="00D7403D" w:rsidRDefault="001F0EE4" w:rsidP="009B666C">
      <w:pPr>
        <w:ind w:right="-2"/>
        <w:jc w:val="both"/>
        <w:rPr>
          <w:color w:val="000000" w:themeColor="text1"/>
          <w:sz w:val="28"/>
          <w:szCs w:val="28"/>
        </w:rPr>
      </w:pPr>
      <w:r w:rsidRPr="00D7403D">
        <w:rPr>
          <w:color w:val="000000" w:themeColor="text1"/>
          <w:sz w:val="28"/>
          <w:szCs w:val="28"/>
        </w:rPr>
        <w:t>______________________________________________________.</w:t>
      </w:r>
    </w:p>
    <w:p w:rsidR="001F0EE4" w:rsidRPr="00D7403D" w:rsidRDefault="001F0EE4" w:rsidP="009B666C">
      <w:pPr>
        <w:pStyle w:val="ab"/>
        <w:ind w:left="0" w:firstLine="708"/>
        <w:jc w:val="both"/>
        <w:rPr>
          <w:color w:val="000000" w:themeColor="text1"/>
          <w:sz w:val="28"/>
          <w:szCs w:val="28"/>
        </w:rPr>
      </w:pPr>
    </w:p>
    <w:p w:rsidR="001F0EE4" w:rsidRPr="00D7403D" w:rsidRDefault="001F0EE4" w:rsidP="009B666C">
      <w:pPr>
        <w:autoSpaceDE w:val="0"/>
        <w:autoSpaceDN w:val="0"/>
        <w:adjustRightInd w:val="0"/>
        <w:ind w:left="4956" w:firstLine="708"/>
        <w:jc w:val="right"/>
        <w:rPr>
          <w:color w:val="000000" w:themeColor="text1"/>
          <w:sz w:val="28"/>
          <w:szCs w:val="28"/>
        </w:rPr>
      </w:pPr>
      <w:r w:rsidRPr="00D7403D">
        <w:rPr>
          <w:color w:val="000000" w:themeColor="text1"/>
          <w:sz w:val="28"/>
          <w:szCs w:val="28"/>
        </w:rPr>
        <w:br w:type="page"/>
      </w:r>
      <w:r w:rsidRPr="00D7403D">
        <w:rPr>
          <w:color w:val="000000" w:themeColor="text1"/>
          <w:sz w:val="28"/>
          <w:szCs w:val="28"/>
        </w:rPr>
        <w:lastRenderedPageBreak/>
        <w:t>Приложение № 3</w:t>
      </w:r>
    </w:p>
    <w:p w:rsidR="001F0EE4" w:rsidRPr="00D7403D" w:rsidRDefault="001F0EE4" w:rsidP="009B666C">
      <w:pPr>
        <w:autoSpaceDE w:val="0"/>
        <w:autoSpaceDN w:val="0"/>
        <w:adjustRightInd w:val="0"/>
        <w:jc w:val="right"/>
        <w:rPr>
          <w:color w:val="000000" w:themeColor="text1"/>
          <w:sz w:val="28"/>
          <w:szCs w:val="28"/>
        </w:rPr>
      </w:pPr>
      <w:r w:rsidRPr="00D7403D">
        <w:rPr>
          <w:color w:val="000000" w:themeColor="text1"/>
          <w:sz w:val="28"/>
          <w:szCs w:val="28"/>
        </w:rPr>
        <w:t xml:space="preserve">                                                   </w:t>
      </w:r>
      <w:r w:rsidRPr="00D7403D">
        <w:rPr>
          <w:color w:val="000000" w:themeColor="text1"/>
          <w:sz w:val="28"/>
          <w:szCs w:val="28"/>
        </w:rPr>
        <w:tab/>
      </w:r>
      <w:r w:rsidRPr="00D7403D">
        <w:rPr>
          <w:color w:val="000000" w:themeColor="text1"/>
          <w:sz w:val="28"/>
          <w:szCs w:val="28"/>
        </w:rPr>
        <w:tab/>
        <w:t xml:space="preserve">          к аукционной документации</w:t>
      </w:r>
    </w:p>
    <w:p w:rsidR="001F0EE4" w:rsidRPr="00D7403D" w:rsidRDefault="001F0EE4" w:rsidP="009B666C">
      <w:pPr>
        <w:jc w:val="right"/>
        <w:rPr>
          <w:color w:val="000000" w:themeColor="text1"/>
        </w:rPr>
      </w:pPr>
      <w:r w:rsidRPr="00D7403D">
        <w:rPr>
          <w:color w:val="000000" w:themeColor="text1"/>
        </w:rPr>
        <w:t>____________________________</w:t>
      </w:r>
    </w:p>
    <w:p w:rsidR="001F0EE4" w:rsidRPr="00D7403D" w:rsidRDefault="001F0EE4" w:rsidP="009B666C">
      <w:pPr>
        <w:jc w:val="right"/>
        <w:rPr>
          <w:i/>
          <w:color w:val="000000" w:themeColor="text1"/>
          <w:sz w:val="28"/>
          <w:szCs w:val="28"/>
        </w:rPr>
      </w:pPr>
      <w:r w:rsidRPr="00D7403D">
        <w:rPr>
          <w:i/>
          <w:color w:val="000000" w:themeColor="text1"/>
          <w:sz w:val="28"/>
          <w:szCs w:val="28"/>
        </w:rPr>
        <w:t>(указать реквизиты аукциона)</w:t>
      </w: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ind w:left="5940"/>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ДОГОВОР №</w:t>
      </w:r>
    </w:p>
    <w:p w:rsidR="001F0EE4" w:rsidRPr="00D7403D" w:rsidRDefault="001F0EE4" w:rsidP="009B666C">
      <w:pPr>
        <w:autoSpaceDE w:val="0"/>
        <w:autoSpaceDN w:val="0"/>
        <w:adjustRightInd w:val="0"/>
        <w:jc w:val="center"/>
        <w:rPr>
          <w:b/>
          <w:color w:val="000000" w:themeColor="text1"/>
          <w:sz w:val="28"/>
          <w:szCs w:val="28"/>
        </w:rPr>
      </w:pPr>
      <w:r w:rsidRPr="00D7403D">
        <w:rPr>
          <w:b/>
          <w:color w:val="000000" w:themeColor="text1"/>
          <w:sz w:val="28"/>
          <w:szCs w:val="28"/>
        </w:rPr>
        <w:t xml:space="preserve">купли-продажи имущества, </w:t>
      </w:r>
    </w:p>
    <w:p w:rsidR="001F0EE4" w:rsidRPr="00D7403D" w:rsidRDefault="001F0EE4" w:rsidP="009B666C">
      <w:pPr>
        <w:autoSpaceDE w:val="0"/>
        <w:autoSpaceDN w:val="0"/>
        <w:adjustRightInd w:val="0"/>
        <w:jc w:val="center"/>
        <w:rPr>
          <w:color w:val="000000" w:themeColor="text1"/>
          <w:sz w:val="28"/>
          <w:szCs w:val="28"/>
        </w:rPr>
      </w:pPr>
      <w:r w:rsidRPr="00D7403D">
        <w:rPr>
          <w:b/>
          <w:color w:val="000000" w:themeColor="text1"/>
          <w:sz w:val="28"/>
          <w:szCs w:val="28"/>
        </w:rPr>
        <w:t>находящегося в собственности АО «ЖТК</w:t>
      </w:r>
      <w:r w:rsidRPr="00D7403D">
        <w:rPr>
          <w:color w:val="000000" w:themeColor="text1"/>
          <w:sz w:val="28"/>
          <w:szCs w:val="28"/>
        </w:rPr>
        <w:t>»</w:t>
      </w:r>
    </w:p>
    <w:p w:rsidR="001F0EE4" w:rsidRPr="00D7403D" w:rsidRDefault="001F0EE4" w:rsidP="009B666C">
      <w:pPr>
        <w:autoSpaceDE w:val="0"/>
        <w:autoSpaceDN w:val="0"/>
        <w:adjustRightInd w:val="0"/>
        <w:jc w:val="center"/>
        <w:rPr>
          <w:b/>
          <w:color w:val="000000" w:themeColor="text1"/>
          <w:sz w:val="28"/>
          <w:szCs w:val="28"/>
        </w:rPr>
      </w:pPr>
    </w:p>
    <w:p w:rsidR="001F0EE4" w:rsidRPr="00D7403D" w:rsidRDefault="001F0EE4" w:rsidP="009B666C">
      <w:pPr>
        <w:autoSpaceDE w:val="0"/>
        <w:autoSpaceDN w:val="0"/>
        <w:adjustRightInd w:val="0"/>
        <w:jc w:val="both"/>
        <w:rPr>
          <w:color w:val="000000" w:themeColor="text1"/>
          <w:sz w:val="28"/>
          <w:szCs w:val="28"/>
        </w:rPr>
      </w:pPr>
      <w:r w:rsidRPr="00D7403D">
        <w:rPr>
          <w:color w:val="000000" w:themeColor="text1"/>
          <w:sz w:val="28"/>
          <w:szCs w:val="28"/>
        </w:rPr>
        <w:t>г._____________ «____»________20__ г.</w:t>
      </w:r>
      <w:r w:rsidRPr="00D7403D">
        <w:rPr>
          <w:color w:val="000000" w:themeColor="text1"/>
          <w:sz w:val="28"/>
          <w:szCs w:val="28"/>
        </w:rPr>
        <w:br/>
      </w:r>
    </w:p>
    <w:p w:rsidR="001F0EE4" w:rsidRPr="00D7403D" w:rsidRDefault="001F0EE4" w:rsidP="009B666C">
      <w:pPr>
        <w:widowControl w:val="0"/>
        <w:autoSpaceDE w:val="0"/>
        <w:autoSpaceDN w:val="0"/>
        <w:ind w:firstLine="709"/>
        <w:rPr>
          <w:color w:val="000000" w:themeColor="text1"/>
          <w:sz w:val="28"/>
          <w:szCs w:val="28"/>
        </w:rPr>
      </w:pPr>
      <w:r w:rsidRPr="00D7403D">
        <w:rPr>
          <w:b/>
          <w:color w:val="000000" w:themeColor="text1"/>
          <w:sz w:val="28"/>
          <w:szCs w:val="28"/>
        </w:rPr>
        <w:t>Акционерное общество «Железнодорожная торговая компания» (АО «ЖТК»),</w:t>
      </w:r>
      <w:r w:rsidRPr="00D7403D">
        <w:rPr>
          <w:color w:val="000000" w:themeColor="text1"/>
          <w:sz w:val="28"/>
          <w:szCs w:val="28"/>
        </w:rPr>
        <w:t xml:space="preserve"> именуемое в дальнейшем </w:t>
      </w:r>
      <w:r w:rsidRPr="00D7403D">
        <w:rPr>
          <w:b/>
          <w:color w:val="000000" w:themeColor="text1"/>
          <w:sz w:val="28"/>
          <w:szCs w:val="28"/>
        </w:rPr>
        <w:t>«Продавец»,</w:t>
      </w:r>
      <w:r w:rsidRPr="00D7403D">
        <w:rPr>
          <w:color w:val="000000" w:themeColor="text1"/>
          <w:sz w:val="28"/>
          <w:szCs w:val="28"/>
        </w:rPr>
        <w:t xml:space="preserve"> в лице __________________________________________________________________,</w:t>
      </w:r>
    </w:p>
    <w:p w:rsidR="001F0EE4" w:rsidRPr="00D7403D" w:rsidRDefault="001F0EE4" w:rsidP="009B666C">
      <w:pPr>
        <w:widowControl w:val="0"/>
        <w:autoSpaceDE w:val="0"/>
        <w:autoSpaceDN w:val="0"/>
        <w:jc w:val="both"/>
        <w:rPr>
          <w:color w:val="000000" w:themeColor="text1"/>
          <w:sz w:val="28"/>
          <w:szCs w:val="28"/>
          <w:vertAlign w:val="subscript"/>
        </w:rPr>
      </w:pPr>
      <w:r w:rsidRPr="00D7403D">
        <w:rPr>
          <w:color w:val="000000" w:themeColor="text1"/>
          <w:sz w:val="28"/>
          <w:szCs w:val="28"/>
          <w:vertAlign w:val="subscript"/>
        </w:rPr>
        <w:t xml:space="preserve">                                                                   (Должность, Фамилия, Имя, Отчество)</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действующего на основании __________________________________________________________________,</w:t>
      </w:r>
    </w:p>
    <w:p w:rsidR="001F0EE4" w:rsidRPr="00D7403D" w:rsidRDefault="001F0EE4" w:rsidP="009B666C">
      <w:pPr>
        <w:widowControl w:val="0"/>
        <w:autoSpaceDE w:val="0"/>
        <w:autoSpaceDN w:val="0"/>
        <w:ind w:firstLine="567"/>
        <w:jc w:val="both"/>
        <w:rPr>
          <w:color w:val="000000" w:themeColor="text1"/>
          <w:sz w:val="28"/>
          <w:szCs w:val="28"/>
          <w:vertAlign w:val="subscript"/>
        </w:rPr>
      </w:pPr>
      <w:r w:rsidRPr="00D7403D">
        <w:rPr>
          <w:color w:val="000000" w:themeColor="text1"/>
          <w:sz w:val="28"/>
          <w:szCs w:val="28"/>
          <w:vertAlign w:val="subscript"/>
        </w:rPr>
        <w:t xml:space="preserve">(указывается документ, уполномочивающий лицо на заключение настоящего Договора, например, устав,   </w:t>
      </w:r>
    </w:p>
    <w:p w:rsidR="001F0EE4" w:rsidRPr="00D7403D" w:rsidRDefault="001F0EE4" w:rsidP="009B666C">
      <w:pPr>
        <w:widowControl w:val="0"/>
        <w:autoSpaceDE w:val="0"/>
        <w:autoSpaceDN w:val="0"/>
        <w:ind w:firstLine="567"/>
        <w:jc w:val="both"/>
        <w:rPr>
          <w:color w:val="000000" w:themeColor="text1"/>
          <w:sz w:val="28"/>
          <w:szCs w:val="28"/>
          <w:vertAlign w:val="subscript"/>
        </w:rPr>
      </w:pPr>
      <w:r w:rsidRPr="00D7403D">
        <w:rPr>
          <w:color w:val="000000" w:themeColor="text1"/>
          <w:sz w:val="28"/>
          <w:szCs w:val="28"/>
          <w:vertAlign w:val="subscript"/>
        </w:rPr>
        <w:t xml:space="preserve">                                                                        доверенность от</w:t>
      </w:r>
      <w:r w:rsidRPr="00D7403D">
        <w:rPr>
          <w:color w:val="000000" w:themeColor="text1"/>
          <w:sz w:val="28"/>
          <w:szCs w:val="28"/>
          <w:vertAlign w:val="subscript"/>
        </w:rPr>
        <w:softHyphen/>
      </w:r>
      <w:r w:rsidRPr="00D7403D">
        <w:rPr>
          <w:color w:val="000000" w:themeColor="text1"/>
          <w:sz w:val="28"/>
          <w:szCs w:val="28"/>
          <w:vertAlign w:val="subscript"/>
        </w:rPr>
        <w:softHyphen/>
      </w:r>
      <w:r w:rsidRPr="00D7403D">
        <w:rPr>
          <w:color w:val="000000" w:themeColor="text1"/>
          <w:sz w:val="28"/>
          <w:szCs w:val="28"/>
          <w:vertAlign w:val="subscript"/>
        </w:rPr>
        <w:softHyphen/>
        <w:t>____№______)</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с одной стороны, и _________________________________________________,</w:t>
      </w:r>
    </w:p>
    <w:p w:rsidR="001F0EE4" w:rsidRPr="00D7403D" w:rsidRDefault="001F0EE4" w:rsidP="009B666C">
      <w:pPr>
        <w:widowControl w:val="0"/>
        <w:autoSpaceDE w:val="0"/>
        <w:autoSpaceDN w:val="0"/>
        <w:ind w:firstLine="567"/>
        <w:jc w:val="both"/>
        <w:rPr>
          <w:color w:val="000000" w:themeColor="text1"/>
          <w:sz w:val="28"/>
          <w:szCs w:val="28"/>
          <w:vertAlign w:val="subscript"/>
        </w:rPr>
      </w:pPr>
      <w:r w:rsidRPr="00D7403D">
        <w:rPr>
          <w:color w:val="000000" w:themeColor="text1"/>
          <w:sz w:val="28"/>
          <w:szCs w:val="28"/>
          <w:vertAlign w:val="subscript"/>
        </w:rPr>
        <w:t xml:space="preserve">(полное наименование юридического лица, место нахождения, либо фамилия, имя, отчество и паспортные данные  </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vertAlign w:val="subscript"/>
        </w:rPr>
        <w:t xml:space="preserve">                                                                                    физического лица)</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именуемое (</w:t>
      </w:r>
      <w:r w:rsidRPr="00D7403D">
        <w:rPr>
          <w:i/>
          <w:color w:val="000000" w:themeColor="text1"/>
          <w:sz w:val="28"/>
          <w:szCs w:val="28"/>
        </w:rPr>
        <w:t>ый</w:t>
      </w:r>
      <w:r w:rsidRPr="00D7403D">
        <w:rPr>
          <w:color w:val="000000" w:themeColor="text1"/>
          <w:sz w:val="28"/>
          <w:szCs w:val="28"/>
        </w:rPr>
        <w:t xml:space="preserve">) в дальнейшем </w:t>
      </w:r>
      <w:r w:rsidRPr="00D7403D">
        <w:rPr>
          <w:b/>
          <w:color w:val="000000" w:themeColor="text1"/>
          <w:sz w:val="28"/>
          <w:szCs w:val="28"/>
        </w:rPr>
        <w:t>«Покупатель»</w:t>
      </w:r>
      <w:r w:rsidRPr="00D7403D">
        <w:rPr>
          <w:color w:val="000000" w:themeColor="text1"/>
          <w:sz w:val="28"/>
          <w:szCs w:val="28"/>
        </w:rPr>
        <w:t>, в лице __________________________________________________________________,</w:t>
      </w:r>
    </w:p>
    <w:p w:rsidR="001F0EE4" w:rsidRPr="00D7403D" w:rsidRDefault="001F0EE4" w:rsidP="009B666C">
      <w:pPr>
        <w:widowControl w:val="0"/>
        <w:autoSpaceDE w:val="0"/>
        <w:autoSpaceDN w:val="0"/>
        <w:jc w:val="both"/>
        <w:rPr>
          <w:color w:val="000000" w:themeColor="text1"/>
          <w:sz w:val="28"/>
          <w:szCs w:val="28"/>
          <w:vertAlign w:val="subscript"/>
        </w:rPr>
      </w:pPr>
      <w:r w:rsidRPr="00D7403D">
        <w:rPr>
          <w:color w:val="000000" w:themeColor="text1"/>
          <w:sz w:val="28"/>
          <w:szCs w:val="28"/>
          <w:vertAlign w:val="subscript"/>
        </w:rPr>
        <w:t xml:space="preserve">                                                                 (Должность, Фамилия, Имя, Отчество)</w:t>
      </w:r>
    </w:p>
    <w:p w:rsidR="001F0EE4" w:rsidRPr="00D7403D" w:rsidRDefault="001F0EE4" w:rsidP="009B666C">
      <w:pPr>
        <w:widowControl w:val="0"/>
        <w:autoSpaceDE w:val="0"/>
        <w:autoSpaceDN w:val="0"/>
        <w:jc w:val="both"/>
        <w:rPr>
          <w:color w:val="000000" w:themeColor="text1"/>
          <w:sz w:val="28"/>
          <w:szCs w:val="28"/>
          <w:vertAlign w:val="subscript"/>
        </w:rPr>
      </w:pPr>
      <w:r w:rsidRPr="00D7403D">
        <w:rPr>
          <w:color w:val="000000" w:themeColor="text1"/>
          <w:sz w:val="28"/>
          <w:szCs w:val="28"/>
        </w:rPr>
        <w:t xml:space="preserve">действующего на основании _________________________________________, </w:t>
      </w:r>
    </w:p>
    <w:p w:rsidR="001F0EE4" w:rsidRPr="00D7403D" w:rsidRDefault="001F0EE4" w:rsidP="009B666C">
      <w:pPr>
        <w:widowControl w:val="0"/>
        <w:autoSpaceDE w:val="0"/>
        <w:autoSpaceDN w:val="0"/>
        <w:jc w:val="both"/>
        <w:rPr>
          <w:color w:val="000000" w:themeColor="text1"/>
          <w:sz w:val="28"/>
          <w:szCs w:val="28"/>
          <w:vertAlign w:val="subscript"/>
        </w:rPr>
      </w:pPr>
      <w:r w:rsidRPr="00D7403D">
        <w:rPr>
          <w:color w:val="000000" w:themeColor="text1"/>
          <w:sz w:val="28"/>
          <w:szCs w:val="28"/>
        </w:rPr>
        <w:t xml:space="preserve">                                  </w:t>
      </w:r>
      <w:r w:rsidRPr="00D7403D">
        <w:rPr>
          <w:color w:val="000000" w:themeColor="text1"/>
          <w:sz w:val="28"/>
          <w:szCs w:val="28"/>
          <w:vertAlign w:val="subscript"/>
        </w:rPr>
        <w:t xml:space="preserve">                              (указывается документ, уполномочивающий лицо на заключение                         </w:t>
      </w:r>
    </w:p>
    <w:p w:rsidR="001F0EE4" w:rsidRPr="00D7403D" w:rsidRDefault="001F0EE4" w:rsidP="009B666C">
      <w:pPr>
        <w:widowControl w:val="0"/>
        <w:autoSpaceDE w:val="0"/>
        <w:autoSpaceDN w:val="0"/>
        <w:jc w:val="both"/>
        <w:rPr>
          <w:color w:val="000000" w:themeColor="text1"/>
          <w:sz w:val="28"/>
          <w:szCs w:val="28"/>
          <w:vertAlign w:val="subscript"/>
        </w:rPr>
      </w:pPr>
      <w:r w:rsidRPr="00D7403D">
        <w:rPr>
          <w:color w:val="000000" w:themeColor="text1"/>
          <w:sz w:val="28"/>
          <w:szCs w:val="28"/>
          <w:vertAlign w:val="subscript"/>
        </w:rPr>
        <w:t xml:space="preserve">                                                                                  настоящего Договора, например, устав, доверенность от __ _____ _№ ___)</w:t>
      </w:r>
    </w:p>
    <w:p w:rsidR="001F0EE4" w:rsidRPr="00D7403D" w:rsidRDefault="001F0EE4" w:rsidP="009B666C">
      <w:pPr>
        <w:widowControl w:val="0"/>
        <w:autoSpaceDE w:val="0"/>
        <w:autoSpaceDN w:val="0"/>
        <w:jc w:val="both"/>
        <w:rPr>
          <w:i/>
          <w:color w:val="000000" w:themeColor="text1"/>
          <w:sz w:val="28"/>
          <w:szCs w:val="28"/>
        </w:rPr>
      </w:pPr>
      <w:r w:rsidRPr="00D7403D">
        <w:rPr>
          <w:color w:val="000000" w:themeColor="text1"/>
          <w:sz w:val="28"/>
          <w:szCs w:val="28"/>
        </w:rPr>
        <w:t xml:space="preserve">с другой стороны, далее вместе именуемые «Стороны», а по отдельности «Сторона», заключили настоящий Договор </w:t>
      </w:r>
      <w:r w:rsidRPr="00D7403D">
        <w:rPr>
          <w:bCs/>
          <w:color w:val="000000" w:themeColor="text1"/>
          <w:sz w:val="28"/>
          <w:szCs w:val="28"/>
        </w:rPr>
        <w:t xml:space="preserve">по </w:t>
      </w:r>
      <w:r w:rsidRPr="00D7403D">
        <w:rPr>
          <w:color w:val="000000" w:themeColor="text1"/>
          <w:sz w:val="28"/>
          <w:szCs w:val="28"/>
        </w:rPr>
        <w:t>результатам ________________ ____________________________ (</w:t>
      </w:r>
      <w:r w:rsidRPr="00D7403D">
        <w:rPr>
          <w:i/>
          <w:color w:val="000000" w:themeColor="text1"/>
          <w:sz w:val="28"/>
          <w:szCs w:val="28"/>
        </w:rPr>
        <w:t>указывается наименование и № соответствующей процедуры торгов</w:t>
      </w:r>
      <w:r w:rsidRPr="00D7403D">
        <w:rPr>
          <w:color w:val="000000" w:themeColor="text1"/>
          <w:sz w:val="28"/>
          <w:szCs w:val="28"/>
        </w:rPr>
        <w:t>) на право заключения договора купли-продажи объекта(-ов) имущества АО «ЖТК» (</w:t>
      </w:r>
      <w:r w:rsidRPr="00D7403D">
        <w:rPr>
          <w:i/>
          <w:color w:val="000000" w:themeColor="text1"/>
          <w:sz w:val="28"/>
          <w:szCs w:val="28"/>
        </w:rPr>
        <w:t>в случае продажи объекта(-ов) на торгах</w:t>
      </w:r>
      <w:r w:rsidRPr="00D7403D">
        <w:rPr>
          <w:color w:val="000000" w:themeColor="text1"/>
          <w:sz w:val="28"/>
          <w:szCs w:val="28"/>
        </w:rPr>
        <w:t>) о нижеследующем:</w:t>
      </w:r>
    </w:p>
    <w:p w:rsidR="001F0EE4" w:rsidRPr="00D7403D" w:rsidRDefault="001F0EE4" w:rsidP="009B666C">
      <w:pPr>
        <w:widowControl w:val="0"/>
        <w:autoSpaceDE w:val="0"/>
        <w:autoSpaceDN w:val="0"/>
        <w:ind w:firstLine="567"/>
        <w:jc w:val="both"/>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1. Предмет Договора</w:t>
      </w:r>
    </w:p>
    <w:p w:rsidR="001F0EE4" w:rsidRPr="00D7403D" w:rsidRDefault="001F0EE4" w:rsidP="009B666C">
      <w:pPr>
        <w:widowControl w:val="0"/>
        <w:autoSpaceDE w:val="0"/>
        <w:autoSpaceDN w:val="0"/>
        <w:ind w:firstLine="567"/>
        <w:jc w:val="both"/>
        <w:rPr>
          <w:b/>
          <w:color w:val="000000" w:themeColor="text1"/>
          <w:sz w:val="28"/>
          <w:szCs w:val="28"/>
        </w:rPr>
      </w:pPr>
      <w:r w:rsidRPr="00D7403D">
        <w:rPr>
          <w:b/>
          <w:color w:val="000000" w:themeColor="text1"/>
          <w:sz w:val="28"/>
          <w:szCs w:val="28"/>
        </w:rPr>
        <w:t>1.1. Недвижимое имущество:</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1.1.1. Продавец обязуется передать в собственность, а Покупатель оплатить и принять в соответствии с условиями настоящего Договора следующее недвижимое имущество: ___________________________________ (</w:t>
      </w:r>
      <w:r w:rsidRPr="00D7403D">
        <w:rPr>
          <w:i/>
          <w:color w:val="000000" w:themeColor="text1"/>
          <w:sz w:val="28"/>
          <w:szCs w:val="28"/>
        </w:rPr>
        <w:t>указать характеристику объекта недвижимого имущества согласно сведениям Единого государственного реестра недвижимости: общая площадь, этажность, функциональное назначение, иные характеристики при наличии</w:t>
      </w:r>
      <w:r w:rsidRPr="00D7403D">
        <w:rPr>
          <w:color w:val="000000" w:themeColor="text1"/>
          <w:sz w:val="28"/>
          <w:szCs w:val="28"/>
        </w:rPr>
        <w:t>), именуемое в дальнейшем «Объект».</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lastRenderedPageBreak/>
        <w:t>Объект расположен по адресу: ___________________________.</w:t>
      </w:r>
    </w:p>
    <w:p w:rsidR="001F0EE4" w:rsidRPr="00D7403D" w:rsidRDefault="001F0EE4" w:rsidP="009B666C">
      <w:pPr>
        <w:widowControl w:val="0"/>
        <w:autoSpaceDE w:val="0"/>
        <w:autoSpaceDN w:val="0"/>
        <w:ind w:firstLine="567"/>
        <w:jc w:val="both"/>
        <w:rPr>
          <w:i/>
          <w:color w:val="000000" w:themeColor="text1"/>
          <w:sz w:val="28"/>
          <w:szCs w:val="28"/>
        </w:rPr>
      </w:pPr>
      <w:r w:rsidRPr="00D7403D">
        <w:rPr>
          <w:i/>
          <w:color w:val="000000" w:themeColor="text1"/>
          <w:sz w:val="28"/>
          <w:szCs w:val="28"/>
        </w:rPr>
        <w:t>В случае если предметом договора являются несколько объектов, их характеристики, сведения о документах, подтверждающих права АО «ЖТК», указываются индивидуально для каждого объекта, при этом каждый из объектов именуется Объект 1, Объект 2... (далее по количеству объектов), а совместно Объекты.</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1.1.2 Объект (кадастровый (условный) номер_______) принадлежит Продавцу на праве собственности, что подтверждается выпиской из Единого государственного реестра недвижимости от __________ № _______________.</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Продавец гарантирует, что передаваемый Объект свободен от прав третьих лиц, не находится под арестом, в залоге и не является предметом спора.</w:t>
      </w:r>
    </w:p>
    <w:p w:rsidR="001F0EE4" w:rsidRPr="00D7403D" w:rsidRDefault="001F0EE4" w:rsidP="009B666C">
      <w:pPr>
        <w:widowControl w:val="0"/>
        <w:autoSpaceDE w:val="0"/>
        <w:autoSpaceDN w:val="0"/>
        <w:ind w:firstLine="567"/>
        <w:jc w:val="both"/>
        <w:rPr>
          <w:b/>
          <w:color w:val="000000" w:themeColor="text1"/>
          <w:sz w:val="28"/>
          <w:szCs w:val="28"/>
        </w:rPr>
      </w:pPr>
      <w:r w:rsidRPr="00D7403D">
        <w:rPr>
          <w:b/>
          <w:color w:val="000000" w:themeColor="text1"/>
          <w:sz w:val="28"/>
          <w:szCs w:val="28"/>
        </w:rPr>
        <w:t>1.2. Земельный участок:</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1.2.1. Земельный участок, занимаемый Объектом (далее – Участок), и необходимый для его использования, имеет следующие основные характеристики: ___________________ (</w:t>
      </w:r>
      <w:r w:rsidRPr="00D7403D">
        <w:rPr>
          <w:i/>
          <w:color w:val="000000" w:themeColor="text1"/>
          <w:sz w:val="28"/>
          <w:szCs w:val="28"/>
        </w:rPr>
        <w:t>указать площадь, кадастровый номер, категорию земель, адрес</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1.2.2. Участок принадлежит Продавцу на праве:</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а) собственности, что подтверждается выпиской из Единого государственного реестра недвижимости от __________ № _______________,</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б) аренды, что подтверждается _______________ (</w:t>
      </w:r>
      <w:r w:rsidRPr="00D7403D">
        <w:rPr>
          <w:i/>
          <w:color w:val="000000" w:themeColor="text1"/>
          <w:sz w:val="28"/>
          <w:szCs w:val="28"/>
        </w:rPr>
        <w:t>указать реквизиты договора аренды, заключенного АО «ЖТК»: наименование арендодателя, дата и номер договора, дата и номер регистрации, наименование регистрирующего органа</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в) пользования (</w:t>
      </w:r>
      <w:r w:rsidRPr="00D7403D">
        <w:rPr>
          <w:i/>
          <w:color w:val="000000" w:themeColor="text1"/>
          <w:sz w:val="28"/>
          <w:szCs w:val="28"/>
        </w:rPr>
        <w:t>в случае если права АО «ЖТК» на Участок не оформлены</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1.2.3. Одновременно с передачей Объекта Покупателю в собственность передается Участок (</w:t>
      </w:r>
      <w:r w:rsidRPr="00D7403D">
        <w:rPr>
          <w:i/>
          <w:color w:val="000000" w:themeColor="text1"/>
          <w:sz w:val="28"/>
          <w:szCs w:val="28"/>
        </w:rPr>
        <w:t>данный</w:t>
      </w:r>
      <w:r w:rsidRPr="00D7403D">
        <w:rPr>
          <w:color w:val="000000" w:themeColor="text1"/>
          <w:sz w:val="28"/>
          <w:szCs w:val="28"/>
        </w:rPr>
        <w:t xml:space="preserve"> под</w:t>
      </w:r>
      <w:r w:rsidRPr="00D7403D">
        <w:rPr>
          <w:i/>
          <w:color w:val="000000" w:themeColor="text1"/>
          <w:sz w:val="28"/>
          <w:szCs w:val="28"/>
        </w:rPr>
        <w:t>пункт включается в договор в случае, если Участок принадлежит АО «ЖТК» на праве собственности</w:t>
      </w:r>
      <w:r w:rsidRPr="00D7403D">
        <w:rPr>
          <w:color w:val="000000" w:themeColor="text1"/>
          <w:sz w:val="28"/>
          <w:szCs w:val="28"/>
        </w:rPr>
        <w:t>).</w:t>
      </w:r>
    </w:p>
    <w:p w:rsidR="001F0EE4" w:rsidRPr="00D7403D" w:rsidRDefault="001F0EE4" w:rsidP="009B666C">
      <w:pPr>
        <w:widowControl w:val="0"/>
        <w:autoSpaceDE w:val="0"/>
        <w:autoSpaceDN w:val="0"/>
        <w:ind w:firstLine="567"/>
        <w:rPr>
          <w:b/>
          <w:color w:val="000000" w:themeColor="text1"/>
          <w:sz w:val="28"/>
          <w:szCs w:val="28"/>
        </w:rPr>
      </w:pPr>
      <w:r w:rsidRPr="00D7403D">
        <w:rPr>
          <w:b/>
          <w:color w:val="000000" w:themeColor="text1"/>
          <w:sz w:val="28"/>
          <w:szCs w:val="28"/>
        </w:rPr>
        <w:t>1.3.</w:t>
      </w:r>
      <w:r w:rsidRPr="00D7403D">
        <w:rPr>
          <w:rFonts w:ascii="Calibri" w:hAnsi="Calibri" w:cs="Calibri"/>
          <w:color w:val="000000" w:themeColor="text1"/>
          <w:sz w:val="28"/>
          <w:szCs w:val="28"/>
          <w:vertAlign w:val="superscript"/>
        </w:rPr>
        <w:footnoteReference w:id="8"/>
      </w:r>
      <w:r w:rsidRPr="00D7403D">
        <w:rPr>
          <w:b/>
          <w:color w:val="000000" w:themeColor="text1"/>
          <w:sz w:val="28"/>
          <w:szCs w:val="28"/>
        </w:rPr>
        <w:t xml:space="preserve"> Движимое имущество:</w:t>
      </w:r>
    </w:p>
    <w:p w:rsidR="001F0EE4" w:rsidRPr="00D7403D" w:rsidRDefault="001F0EE4" w:rsidP="009B666C">
      <w:pPr>
        <w:widowControl w:val="0"/>
        <w:autoSpaceDE w:val="0"/>
        <w:autoSpaceDN w:val="0"/>
        <w:ind w:firstLine="708"/>
        <w:jc w:val="both"/>
        <w:rPr>
          <w:color w:val="000000" w:themeColor="text1"/>
          <w:sz w:val="28"/>
          <w:szCs w:val="28"/>
        </w:rPr>
      </w:pPr>
      <w:r w:rsidRPr="00D7403D">
        <w:rPr>
          <w:color w:val="000000" w:themeColor="text1"/>
          <w:sz w:val="28"/>
          <w:szCs w:val="28"/>
        </w:rPr>
        <w:t xml:space="preserve">1.3.1. Одновременно с передачей Объекта и Участка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Покупателю в собственность передается принадлежащее Продавцу на праве собственности движимое имущество, перечень которого указан в Приложении</w:t>
      </w:r>
      <w:r w:rsidRPr="00D7403D">
        <w:rPr>
          <w:rFonts w:ascii="Calibri" w:hAnsi="Calibri" w:cs="Calibri"/>
          <w:color w:val="000000" w:themeColor="text1"/>
          <w:sz w:val="28"/>
          <w:szCs w:val="28"/>
          <w:vertAlign w:val="superscript"/>
        </w:rPr>
        <w:footnoteReference w:id="9"/>
      </w:r>
      <w:r w:rsidRPr="00D7403D">
        <w:rPr>
          <w:color w:val="000000" w:themeColor="text1"/>
          <w:sz w:val="28"/>
          <w:szCs w:val="28"/>
        </w:rPr>
        <w:t xml:space="preserve"> к настоящему Договору (далее – Движимое имущество), являющемся неотъемлемой частью настоящего Договора. </w:t>
      </w:r>
    </w:p>
    <w:p w:rsidR="001F0EE4" w:rsidRPr="00D7403D" w:rsidRDefault="001F0EE4" w:rsidP="009B666C">
      <w:pPr>
        <w:widowControl w:val="0"/>
        <w:autoSpaceDE w:val="0"/>
        <w:autoSpaceDN w:val="0"/>
        <w:ind w:firstLine="708"/>
        <w:jc w:val="both"/>
        <w:rPr>
          <w:i/>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2. Цена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2.1. Цена настоящего Договора установлена Сторонами в размере _______________ (</w:t>
      </w:r>
      <w:r w:rsidRPr="00D7403D">
        <w:rPr>
          <w:i/>
          <w:color w:val="000000" w:themeColor="text1"/>
          <w:sz w:val="28"/>
          <w:szCs w:val="28"/>
        </w:rPr>
        <w:t>сумма цифрой и прописью</w:t>
      </w:r>
      <w:r w:rsidRPr="00D7403D">
        <w:rPr>
          <w:color w:val="000000" w:themeColor="text1"/>
          <w:sz w:val="28"/>
          <w:szCs w:val="28"/>
        </w:rPr>
        <w:t xml:space="preserve">) рублей ___ коп., кроме того НДС _____________рублей ___коп., всего с учетом НДС_________________ </w:t>
      </w:r>
      <w:r w:rsidRPr="00D7403D">
        <w:rPr>
          <w:color w:val="000000" w:themeColor="text1"/>
          <w:sz w:val="28"/>
          <w:szCs w:val="28"/>
        </w:rPr>
        <w:lastRenderedPageBreak/>
        <w:t>(</w:t>
      </w:r>
      <w:r w:rsidRPr="00D7403D">
        <w:rPr>
          <w:i/>
          <w:color w:val="000000" w:themeColor="text1"/>
          <w:sz w:val="28"/>
          <w:szCs w:val="28"/>
        </w:rPr>
        <w:t>сумма цифрой и прописью</w:t>
      </w:r>
      <w:r w:rsidRPr="00D7403D">
        <w:rPr>
          <w:color w:val="000000" w:themeColor="text1"/>
          <w:sz w:val="28"/>
          <w:szCs w:val="28"/>
        </w:rPr>
        <w:t>) рублей ___ коп. (</w:t>
      </w:r>
      <w:r w:rsidRPr="00D7403D">
        <w:rPr>
          <w:i/>
          <w:color w:val="000000" w:themeColor="text1"/>
          <w:sz w:val="28"/>
          <w:szCs w:val="28"/>
        </w:rPr>
        <w:t>указывается совокупная цена Объекта (Объектов), Участка (в случае передачи Участка в собственность Покупателя</w:t>
      </w:r>
      <w:r w:rsidRPr="00D7403D">
        <w:rPr>
          <w:color w:val="000000" w:themeColor="text1"/>
          <w:sz w:val="28"/>
          <w:szCs w:val="28"/>
        </w:rPr>
        <w:t xml:space="preserve">) </w:t>
      </w:r>
      <w:r w:rsidRPr="00D7403D">
        <w:rPr>
          <w:i/>
          <w:color w:val="000000" w:themeColor="text1"/>
          <w:sz w:val="28"/>
          <w:szCs w:val="28"/>
        </w:rPr>
        <w:t>и Движимого имущества</w:t>
      </w:r>
      <w:r w:rsidRPr="00D7403D">
        <w:rPr>
          <w:color w:val="000000" w:themeColor="text1"/>
          <w:sz w:val="28"/>
          <w:szCs w:val="28"/>
        </w:rPr>
        <w:t xml:space="preserve"> (</w:t>
      </w:r>
      <w:r w:rsidRPr="00D7403D">
        <w:rPr>
          <w:i/>
          <w:color w:val="000000" w:themeColor="text1"/>
          <w:sz w:val="28"/>
          <w:szCs w:val="28"/>
        </w:rPr>
        <w:t>в случае передачи Движимого имущества в собственность Покупателя</w:t>
      </w:r>
      <w:r w:rsidRPr="00D7403D">
        <w:rPr>
          <w:color w:val="000000" w:themeColor="text1"/>
          <w:sz w:val="28"/>
          <w:szCs w:val="28"/>
        </w:rPr>
        <w:t xml:space="preserve">). </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2.1.1. Цена Объекта установлена Сторонами в размере _________________рублей ___коп., кроме того НДС ___________ рублей __ коп. (</w:t>
      </w:r>
      <w:r w:rsidRPr="00D7403D">
        <w:rPr>
          <w:i/>
          <w:color w:val="000000" w:themeColor="text1"/>
          <w:sz w:val="28"/>
          <w:szCs w:val="28"/>
        </w:rPr>
        <w:t>в случае продажи нескольких Объектов указывается общая цена Объектов и цена каждого Объекта</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2.1.2. Цена передаваемого в собственность совместно с Объектом Участка, занимаемого этим Объектом, установлена Сторонами в размере __________рублей ___ копеек (НДС не облагается) (</w:t>
      </w:r>
      <w:r w:rsidRPr="00D7403D">
        <w:rPr>
          <w:i/>
          <w:color w:val="000000" w:themeColor="text1"/>
          <w:sz w:val="28"/>
          <w:szCs w:val="28"/>
        </w:rPr>
        <w:t>данный подпункт включается в договор в случае передачи Участка в собственность Покупателя,</w:t>
      </w:r>
      <w:r w:rsidRPr="00D7403D">
        <w:rPr>
          <w:color w:val="000000" w:themeColor="text1"/>
          <w:sz w:val="28"/>
          <w:szCs w:val="28"/>
        </w:rPr>
        <w:t xml:space="preserve"> </w:t>
      </w:r>
      <w:r w:rsidRPr="00D7403D">
        <w:rPr>
          <w:i/>
          <w:color w:val="000000" w:themeColor="text1"/>
          <w:sz w:val="28"/>
          <w:szCs w:val="28"/>
        </w:rPr>
        <w:t>в случае продажи нескольких Участков указывается общая цена всех Участков и в том числе цена каждого Участка</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2.1.3. Цена передаваемого в собственность совместно с Объектом и Участком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Движимого имущества, установлена Сторонами в размере _________________рублей ___коп., кроме того НДС ___________ рублей __ коп. (</w:t>
      </w:r>
      <w:r w:rsidRPr="00D7403D">
        <w:rPr>
          <w:i/>
          <w:color w:val="000000" w:themeColor="text1"/>
          <w:sz w:val="28"/>
          <w:szCs w:val="28"/>
        </w:rPr>
        <w:t xml:space="preserve">данный подпункт включается в договор в случае передачи Движимого имущества в собственность Покупателя). </w:t>
      </w:r>
      <w:r w:rsidRPr="00D7403D">
        <w:rPr>
          <w:color w:val="000000" w:themeColor="text1"/>
          <w:sz w:val="28"/>
          <w:szCs w:val="28"/>
        </w:rPr>
        <w:t xml:space="preserve"> </w:t>
      </w:r>
    </w:p>
    <w:p w:rsidR="001F0EE4" w:rsidRPr="00D7403D" w:rsidRDefault="001F0EE4" w:rsidP="009B666C">
      <w:pPr>
        <w:autoSpaceDE w:val="0"/>
        <w:autoSpaceDN w:val="0"/>
        <w:adjustRightInd w:val="0"/>
        <w:ind w:firstLine="540"/>
        <w:jc w:val="both"/>
        <w:rPr>
          <w:color w:val="000000" w:themeColor="text1"/>
          <w:sz w:val="28"/>
          <w:szCs w:val="28"/>
        </w:rPr>
      </w:pPr>
      <w:r w:rsidRPr="00D7403D">
        <w:rPr>
          <w:color w:val="000000" w:themeColor="text1"/>
          <w:sz w:val="28"/>
          <w:szCs w:val="28"/>
        </w:rPr>
        <w:t>2.2. Внесенный Покупателем в целях участия в торгах (при его наличии) обеспечительный платеж в размере __________рублей ____ коп. зачитывается в счет исполнения обязательств Покупателя по оплате цены настоящего Договора.</w:t>
      </w: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3. Платежи по Договору</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3.1. Покупатель обязуется оплатить цену настоящего Договора, указанную в пункте 2.1 настоящего Договора с учетом обеспечительного платежа, внесенного Покупателем в целях участия в торгах </w:t>
      </w:r>
      <w:r w:rsidRPr="00D7403D">
        <w:rPr>
          <w:i/>
          <w:color w:val="000000" w:themeColor="text1"/>
          <w:sz w:val="28"/>
          <w:szCs w:val="28"/>
        </w:rPr>
        <w:t>(при его наличии)</w:t>
      </w:r>
      <w:r w:rsidRPr="00D7403D">
        <w:rPr>
          <w:color w:val="000000" w:themeColor="text1"/>
          <w:sz w:val="28"/>
          <w:szCs w:val="28"/>
        </w:rPr>
        <w:t>, в течение 10 (десяти) дней с даты подписания Сторонами настоящего Договора путем перечисления всей суммы на счет Продавца, указанный в разделе 10 настоящего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3.2. Обязательства Покупателя по оплате цены настоящего Договора, указанной в пункте 2.1 настоящего Договора, считаются выполненными с даты поступления денежных средств, указанных в пункте 2.1 настоящего Договора, в полном объеме на счет Продавца.</w:t>
      </w:r>
    </w:p>
    <w:p w:rsidR="001F0EE4" w:rsidRPr="00D7403D" w:rsidRDefault="001F0EE4" w:rsidP="009B666C">
      <w:pPr>
        <w:widowControl w:val="0"/>
        <w:autoSpaceDE w:val="0"/>
        <w:autoSpaceDN w:val="0"/>
        <w:rPr>
          <w:b/>
          <w:color w:val="000000" w:themeColor="text1"/>
          <w:sz w:val="28"/>
          <w:szCs w:val="28"/>
        </w:rPr>
      </w:pPr>
    </w:p>
    <w:p w:rsidR="001F0EE4" w:rsidRPr="00D7403D" w:rsidRDefault="001F0EE4" w:rsidP="009B666C">
      <w:pPr>
        <w:widowControl w:val="0"/>
        <w:autoSpaceDE w:val="0"/>
        <w:autoSpaceDN w:val="0"/>
        <w:rPr>
          <w:b/>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4. Передача имущества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4.1. Объект,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и Движимое имущество</w:t>
      </w:r>
      <w:r w:rsidRPr="00D7403D">
        <w:rPr>
          <w:i/>
          <w:color w:val="000000" w:themeColor="text1"/>
          <w:sz w:val="28"/>
          <w:szCs w:val="28"/>
        </w:rPr>
        <w:t xml:space="preserve"> (в случае передачи Движимого имущества в собственность Покупателя),</w:t>
      </w:r>
      <w:r w:rsidRPr="00D7403D">
        <w:rPr>
          <w:color w:val="000000" w:themeColor="text1"/>
          <w:sz w:val="28"/>
          <w:szCs w:val="28"/>
        </w:rPr>
        <w:t xml:space="preserve"> а также имеющаяся у Продавца техническая документация на Объект,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и Движимое имущество</w:t>
      </w:r>
      <w:r w:rsidRPr="00D7403D">
        <w:rPr>
          <w:i/>
          <w:color w:val="000000" w:themeColor="text1"/>
          <w:sz w:val="28"/>
          <w:szCs w:val="28"/>
        </w:rPr>
        <w:t xml:space="preserve"> (в случае передачи Движимого имущества в собственность Покупателя)</w:t>
      </w:r>
      <w:r w:rsidRPr="00D7403D">
        <w:rPr>
          <w:color w:val="000000" w:themeColor="text1"/>
          <w:sz w:val="28"/>
          <w:szCs w:val="28"/>
        </w:rPr>
        <w:t xml:space="preserve"> передается Продавцом и принимается Покупателем по акту приема-передачи в течение 10 (десяти) </w:t>
      </w:r>
      <w:r w:rsidRPr="00D7403D">
        <w:rPr>
          <w:color w:val="000000" w:themeColor="text1"/>
          <w:sz w:val="28"/>
          <w:szCs w:val="28"/>
        </w:rPr>
        <w:lastRenderedPageBreak/>
        <w:t>дней после поступления денежных средств, указанных в пункте 2.1 настоящего Договора, на счет Продавца в полном объеме.</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4.2. С даты подписания акта приема-передачи Объекта, Участка (</w:t>
      </w:r>
      <w:r w:rsidRPr="00D7403D">
        <w:rPr>
          <w:i/>
          <w:color w:val="000000" w:themeColor="text1"/>
          <w:sz w:val="28"/>
          <w:szCs w:val="28"/>
        </w:rPr>
        <w:t>в случае передачи Участка</w:t>
      </w:r>
      <w:r w:rsidRPr="00D7403D">
        <w:rPr>
          <w:color w:val="000000" w:themeColor="text1"/>
          <w:sz w:val="28"/>
          <w:szCs w:val="28"/>
        </w:rPr>
        <w:t>) и Движимого имущества</w:t>
      </w:r>
      <w:r w:rsidRPr="00D7403D">
        <w:rPr>
          <w:i/>
          <w:color w:val="000000" w:themeColor="text1"/>
          <w:sz w:val="28"/>
          <w:szCs w:val="28"/>
        </w:rPr>
        <w:t xml:space="preserve"> (в случае передачи Движимого имущества в собственность Покупателя) </w:t>
      </w:r>
      <w:r w:rsidRPr="00D7403D">
        <w:rPr>
          <w:color w:val="000000" w:themeColor="text1"/>
          <w:sz w:val="28"/>
          <w:szCs w:val="28"/>
        </w:rPr>
        <w:t>ответственность за их сохранность, равно как и риск их случайной порчи или гибели, несет Покупатель.</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4.3. Обязательство Продавца передать Объект,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и Движимое имущество</w:t>
      </w:r>
      <w:r w:rsidRPr="00D7403D">
        <w:rPr>
          <w:i/>
          <w:color w:val="000000" w:themeColor="text1"/>
          <w:sz w:val="28"/>
          <w:szCs w:val="28"/>
        </w:rPr>
        <w:t xml:space="preserve"> (в случае передачи Движимого имущества в собственность Покупателя) </w:t>
      </w:r>
      <w:r w:rsidRPr="00D7403D">
        <w:rPr>
          <w:color w:val="000000" w:themeColor="text1"/>
          <w:sz w:val="28"/>
          <w:szCs w:val="28"/>
        </w:rPr>
        <w:t>Покупателю считается исполненным после подписания Сторонами акта приема-передачи, указанного в пункте 4.1. настоящего Договора.</w:t>
      </w:r>
    </w:p>
    <w:p w:rsidR="001F0EE4" w:rsidRPr="00D7403D" w:rsidRDefault="001F0EE4" w:rsidP="009B666C">
      <w:pPr>
        <w:widowControl w:val="0"/>
        <w:autoSpaceDE w:val="0"/>
        <w:autoSpaceDN w:val="0"/>
        <w:ind w:firstLine="540"/>
        <w:jc w:val="both"/>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5. Ответственность Сторон</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5.1. За просрочку перечисления платежа, предусмотренного пунктом 3.1 настоящего Договора, Покупатель уплачивает Продавцу неустойку в размере 0,1% (ноль целях одна десятая) за каждый день просрочки, но не более 20 % (двадцати процентов) от цены настоящего Договора, указанной в пункте 2.1 настоящего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5.2. В случае неисполнения либо ненадлежащего исполнения Покупателем обязанностей, предусмотренных пунктами 4.1 (в части обязанности Покупателя по приемке), 6.5 настоящего Договора, Покупатель уплачивает Продавцу неустойку в размере 0,001% (ноль целых одна тысячная) от цены настоящего Договора, указанной в пункте 2.1 настоящего Договора, за каждый день просрочки.</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5.3. В случае неисполнения или ненадлежащего исполнения одной из Сторон обязательств по настоящему Договору виновная Сторона возмещает другой Стороне убытки, причиненные неисполнением или ненадлежащим исполнением обязательств, в соответствии с законодательством Российской Федерации. </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5.4. Уклонение Покупателя от приема-передачи имущества, предусмотренного настоящим Договором, в соответствии с условиями настоящего Договора рассматривается как отказ от исполнения настоящего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5.5. В случае просрочки Покупателем перечисления платежа, предусмотренного пунктом 3.1 настоящего Договора, более чем на 10 (десять) дней, Продавец вправе в одностороннем внесудебном порядке отказаться от исполнения настоящего Договора полностью, при этом, обеспечительный платеж, внесенный Покупателем в целях участия в торгах </w:t>
      </w:r>
      <w:r w:rsidRPr="00D7403D">
        <w:rPr>
          <w:i/>
          <w:color w:val="000000" w:themeColor="text1"/>
          <w:sz w:val="28"/>
          <w:szCs w:val="28"/>
        </w:rPr>
        <w:t>(при его наличии)</w:t>
      </w:r>
      <w:r w:rsidRPr="00D7403D">
        <w:rPr>
          <w:color w:val="000000" w:themeColor="text1"/>
          <w:sz w:val="28"/>
          <w:szCs w:val="28"/>
        </w:rPr>
        <w:t>, Покупателю не возв</w:t>
      </w:r>
      <w:r w:rsidR="000E4009">
        <w:rPr>
          <w:color w:val="000000" w:themeColor="text1"/>
          <w:sz w:val="28"/>
          <w:szCs w:val="28"/>
        </w:rPr>
        <w:t>ращается и остается у Продавца.</w:t>
      </w: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6. Возникновение права собственности</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6.1. Стороны договорились, что государственная регистрация перехода права собственности на Объект и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производится после уплаты цены, предусмотренной пунктом 2.1 настоящего Договора, в полном объеме.</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6.2. Право собственности на Объект возникает у Покупателя с даты </w:t>
      </w:r>
      <w:r w:rsidRPr="00D7403D">
        <w:rPr>
          <w:color w:val="000000" w:themeColor="text1"/>
          <w:sz w:val="28"/>
          <w:szCs w:val="28"/>
        </w:rPr>
        <w:lastRenderedPageBreak/>
        <w:t>государственной регистрации права в органе по государственной регистрации прав на недвижимое имущество и сделок с ним.</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6.3. Право собственности на Участок возникает у Покупателя с даты государственной регистрации права в органе по государственной регистрации прав на недвижимое имущество и сделок с ним (</w:t>
      </w:r>
      <w:r w:rsidRPr="00D7403D">
        <w:rPr>
          <w:i/>
          <w:color w:val="000000" w:themeColor="text1"/>
          <w:sz w:val="28"/>
          <w:szCs w:val="28"/>
        </w:rPr>
        <w:t>данный пункт включается в договор в случае передачи Участка в собственность Покупателя</w:t>
      </w:r>
      <w:r w:rsidRPr="00D7403D">
        <w:rPr>
          <w:color w:val="000000" w:themeColor="text1"/>
          <w:sz w:val="28"/>
          <w:szCs w:val="28"/>
        </w:rPr>
        <w:t xml:space="preserve">). </w:t>
      </w:r>
    </w:p>
    <w:p w:rsidR="001F0EE4" w:rsidRPr="00D7403D" w:rsidRDefault="001F0EE4" w:rsidP="009B666C">
      <w:pPr>
        <w:widowControl w:val="0"/>
        <w:autoSpaceDE w:val="0"/>
        <w:autoSpaceDN w:val="0"/>
        <w:ind w:firstLine="567"/>
        <w:jc w:val="both"/>
        <w:rPr>
          <w:i/>
          <w:color w:val="000000" w:themeColor="text1"/>
          <w:sz w:val="28"/>
          <w:szCs w:val="28"/>
        </w:rPr>
      </w:pPr>
      <w:r w:rsidRPr="00D7403D">
        <w:rPr>
          <w:color w:val="000000" w:themeColor="text1"/>
          <w:sz w:val="28"/>
          <w:szCs w:val="28"/>
        </w:rPr>
        <w:t>6.4. Право собственности на Движимое имущество возникает у Покупателя с даты подписания Сторонами акта приема-передачи, указанного в пункте 4.1. настоящего Договора (</w:t>
      </w:r>
      <w:r w:rsidRPr="00D7403D">
        <w:rPr>
          <w:i/>
          <w:color w:val="000000" w:themeColor="text1"/>
          <w:sz w:val="28"/>
          <w:szCs w:val="28"/>
        </w:rPr>
        <w:t>данный пункт включается в договор в случае передачи Движимого имущества в собственность Покупателя).</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 6.5. Все расходы по государственной регистрации перехода права собственности на Объект и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несет Покупатель. Покупатель обязуется представить в орган по государственной регистрации прав на недвижимое имущество и сделок с ним документы, необходимые для государственной регистрации перехода права собственности на Объект и Участок (</w:t>
      </w:r>
      <w:r w:rsidRPr="00D7403D">
        <w:rPr>
          <w:i/>
          <w:color w:val="000000" w:themeColor="text1"/>
          <w:sz w:val="28"/>
          <w:szCs w:val="28"/>
        </w:rPr>
        <w:t>в случае передачи Участка в собственность Покупателя</w:t>
      </w:r>
      <w:r w:rsidRPr="00D7403D">
        <w:rPr>
          <w:color w:val="000000" w:themeColor="text1"/>
          <w:sz w:val="28"/>
          <w:szCs w:val="28"/>
        </w:rPr>
        <w:t>), в течение 5 (пяти) рабочих дней с даты подписания Сторонами акта приема-передачи, указанного в пункте 4.1 настоящего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6.6. Покупатель возмещает Продавцу сумму налога на землю за число полных месяцев с месяца подписания Сторонами акта приема-передачи, указанного в пункте 4.1 настоящего Договора, до месяца регистрации права собственности Покупателя на Участок (до месяца, предшествующего месяцу регистрации права собственности на Участок, если регистрация права собственности Покупателя на Участок произошла до 15 (пятнадцатого) числа соответствующего месяца) (</w:t>
      </w:r>
      <w:r w:rsidRPr="00D7403D">
        <w:rPr>
          <w:i/>
          <w:color w:val="000000" w:themeColor="text1"/>
          <w:sz w:val="28"/>
          <w:szCs w:val="28"/>
        </w:rPr>
        <w:t>данный</w:t>
      </w:r>
      <w:r w:rsidRPr="00D7403D">
        <w:rPr>
          <w:color w:val="000000" w:themeColor="text1"/>
          <w:sz w:val="28"/>
          <w:szCs w:val="28"/>
        </w:rPr>
        <w:t xml:space="preserve"> </w:t>
      </w:r>
      <w:r w:rsidRPr="00D7403D">
        <w:rPr>
          <w:i/>
          <w:color w:val="000000" w:themeColor="text1"/>
          <w:sz w:val="28"/>
          <w:szCs w:val="28"/>
        </w:rPr>
        <w:t>пункт включается в договор в случае, если Участок принадлежит АО «ЖТК» на праве собственности и применяются условия оплаты отличные от условий, предусмотренных в пункте 3.1 настоящего Договора (рассрочка или отсрочка оплаты)</w:t>
      </w:r>
      <w:r w:rsidRPr="00D7403D">
        <w:rPr>
          <w:color w:val="000000" w:themeColor="text1"/>
          <w:sz w:val="28"/>
          <w:szCs w:val="28"/>
        </w:rPr>
        <w:t>.</w:t>
      </w: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7. Обстоятельства непреодолимой силы</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7.1. Ни одна из Сторон не несет ответственности перед другой Стороной за неисполнение или ненадлежащее исполнение обязательств по настоящему Договору, обусловленное действием обстоятельств непреодолимой силы, то есть чрезвычайных ситуаций и непредотвратимых при данных условиях обстоятельств, в том числе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7.2. 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 xml:space="preserve">7.3. 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w:t>
      </w:r>
      <w:r w:rsidRPr="00D7403D">
        <w:rPr>
          <w:color w:val="000000" w:themeColor="text1"/>
          <w:sz w:val="28"/>
          <w:szCs w:val="28"/>
        </w:rPr>
        <w:lastRenderedPageBreak/>
        <w:t>влиянии на исполнение обязательств по настоящему Договору.</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7.4. Если обстоятельства непреодолимой силы действуют на протяжении 3 (трех) последовательных месяцев, настоящий Договор может быть расторгнут по соглашению Сторон.</w:t>
      </w:r>
    </w:p>
    <w:p w:rsidR="001F0EE4" w:rsidRPr="00D7403D" w:rsidRDefault="001F0EE4" w:rsidP="009B666C">
      <w:pPr>
        <w:widowControl w:val="0"/>
        <w:autoSpaceDE w:val="0"/>
        <w:autoSpaceDN w:val="0"/>
        <w:jc w:val="center"/>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8. Антикоррупционная оговорка</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8.1.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 xml:space="preserve">8.2. В случае возникновения у Стороны подозрений, что произошло или может произойти нарушение каких-либо положений пункта 8.1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hyperlink w:anchor="Par0" w:history="1">
        <w:r w:rsidRPr="00D7403D">
          <w:rPr>
            <w:color w:val="000000" w:themeColor="text1"/>
            <w:sz w:val="28"/>
            <w:szCs w:val="28"/>
          </w:rPr>
          <w:t>пункта 8.1</w:t>
        </w:r>
      </w:hyperlink>
      <w:r w:rsidRPr="00D7403D">
        <w:rPr>
          <w:color w:val="000000" w:themeColor="text1"/>
          <w:sz w:val="28"/>
          <w:szCs w:val="28"/>
        </w:rPr>
        <w:t xml:space="preserve"> настоящего раздела другой Стороной, ее аффилированными лицами, работниками или посредниками.</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Каналы уведомления Продавца о нарушениях каких-либо положений пункта 8.1 настоящего раздела: _________________.</w:t>
      </w:r>
      <w:r w:rsidRPr="00D7403D">
        <w:rPr>
          <w:color w:val="000000" w:themeColor="text1"/>
          <w:sz w:val="28"/>
          <w:szCs w:val="28"/>
          <w:vertAlign w:val="superscript"/>
        </w:rPr>
        <w:footnoteReference w:id="10"/>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ab/>
        <w:t>Каналы уведомления Покупателя о нарушениях каких-либо положений пункта 8.1 настоящего раздела: __________.</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 xml:space="preserve">Сторона, получившая уведомление о нарушении каких-либо положений </w:t>
      </w:r>
      <w:hyperlink w:anchor="Par0" w:history="1">
        <w:r w:rsidRPr="00D7403D">
          <w:rPr>
            <w:color w:val="000000" w:themeColor="text1"/>
            <w:sz w:val="28"/>
            <w:szCs w:val="28"/>
          </w:rPr>
          <w:t>пункта 8.1</w:t>
        </w:r>
      </w:hyperlink>
      <w:r w:rsidRPr="00D7403D">
        <w:rPr>
          <w:color w:val="000000" w:themeColor="text1"/>
          <w:sz w:val="28"/>
          <w:szCs w:val="28"/>
        </w:rPr>
        <w:t xml:space="preserve"> настоящего раздела, обязана рассмотреть уведомление и сообщить другой Стороне об итогах его рассмотрения в течение _____ рабочих дней с даты получения письменного уведомления.</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 xml:space="preserve">8.3. Стороны гарантируют осуществление надлежащего разбирательства по фактам нарушения положений </w:t>
      </w:r>
      <w:hyperlink w:anchor="Par0" w:history="1">
        <w:r w:rsidRPr="00D7403D">
          <w:rPr>
            <w:color w:val="000000" w:themeColor="text1"/>
            <w:sz w:val="28"/>
            <w:szCs w:val="28"/>
          </w:rPr>
          <w:t>пункта 8.1</w:t>
        </w:r>
      </w:hyperlink>
      <w:r w:rsidRPr="00D7403D">
        <w:rPr>
          <w:color w:val="000000" w:themeColor="text1"/>
          <w:sz w:val="28"/>
          <w:szCs w:val="28"/>
        </w:rPr>
        <w:t xml:space="preserve">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w:t>
      </w:r>
      <w:r w:rsidRPr="00D7403D">
        <w:rPr>
          <w:color w:val="000000" w:themeColor="text1"/>
          <w:sz w:val="28"/>
          <w:szCs w:val="28"/>
        </w:rPr>
        <w:lastRenderedPageBreak/>
        <w:t>Стороны в целом, так и для конкретных работников уведомившей Стороны, сообщивших о факте нарушений.</w:t>
      </w:r>
    </w:p>
    <w:p w:rsidR="001F0EE4" w:rsidRPr="00D7403D" w:rsidRDefault="001F0EE4" w:rsidP="009B666C">
      <w:pPr>
        <w:autoSpaceDE w:val="0"/>
        <w:autoSpaceDN w:val="0"/>
        <w:adjustRightInd w:val="0"/>
        <w:ind w:firstLine="567"/>
        <w:jc w:val="both"/>
        <w:rPr>
          <w:color w:val="000000" w:themeColor="text1"/>
          <w:sz w:val="28"/>
          <w:szCs w:val="28"/>
        </w:rPr>
      </w:pPr>
      <w:r w:rsidRPr="00D7403D">
        <w:rPr>
          <w:color w:val="000000" w:themeColor="text1"/>
          <w:sz w:val="28"/>
          <w:szCs w:val="28"/>
        </w:rPr>
        <w:t xml:space="preserve">8.4. В случае подтверждения факта нарушения одной Стороной положений </w:t>
      </w:r>
      <w:hyperlink w:anchor="Par0" w:history="1">
        <w:r w:rsidRPr="00D7403D">
          <w:rPr>
            <w:color w:val="000000" w:themeColor="text1"/>
            <w:sz w:val="28"/>
            <w:szCs w:val="28"/>
          </w:rPr>
          <w:t>пункта 8.1</w:t>
        </w:r>
      </w:hyperlink>
      <w:r w:rsidRPr="00D7403D">
        <w:rPr>
          <w:color w:val="000000" w:themeColor="text1"/>
          <w:sz w:val="28"/>
          <w:szCs w:val="28"/>
        </w:rPr>
        <w:t xml:space="preserve"> настоящего раздела и/или неполучения другой Стороной информации об итогах рассмотрения уведомления о нарушении в соответствии с </w:t>
      </w:r>
      <w:hyperlink w:anchor="Par2" w:history="1">
        <w:r w:rsidRPr="00D7403D">
          <w:rPr>
            <w:color w:val="000000" w:themeColor="text1"/>
            <w:sz w:val="28"/>
            <w:szCs w:val="28"/>
          </w:rPr>
          <w:t>пунктом 8.2</w:t>
        </w:r>
      </w:hyperlink>
      <w:r w:rsidRPr="00D7403D">
        <w:rPr>
          <w:color w:val="000000" w:themeColor="text1"/>
          <w:sz w:val="28"/>
          <w:szCs w:val="28"/>
        </w:rPr>
        <w:t xml:space="preserve">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_____ (__________) календарных дней до даты прекращения действия настоящего Договора.</w:t>
      </w:r>
    </w:p>
    <w:p w:rsidR="001F0EE4" w:rsidRPr="00D7403D" w:rsidRDefault="001F0EE4" w:rsidP="009B666C">
      <w:pPr>
        <w:widowControl w:val="0"/>
        <w:autoSpaceDE w:val="0"/>
        <w:autoSpaceDN w:val="0"/>
        <w:jc w:val="center"/>
        <w:rPr>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p>
    <w:p w:rsidR="001F0EE4" w:rsidRPr="00D7403D" w:rsidRDefault="001F0EE4" w:rsidP="009B666C">
      <w:pPr>
        <w:widowControl w:val="0"/>
        <w:autoSpaceDE w:val="0"/>
        <w:autoSpaceDN w:val="0"/>
        <w:jc w:val="center"/>
        <w:rPr>
          <w:b/>
          <w:color w:val="000000" w:themeColor="text1"/>
          <w:sz w:val="28"/>
          <w:szCs w:val="28"/>
        </w:rPr>
      </w:pPr>
      <w:r w:rsidRPr="00D7403D">
        <w:rPr>
          <w:b/>
          <w:color w:val="000000" w:themeColor="text1"/>
          <w:sz w:val="28"/>
          <w:szCs w:val="28"/>
        </w:rPr>
        <w:t>9. Заключительные положения</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9.1. Настоящий Договор вступает силу с даты его подписания обеими Сторонами.</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9.2. Отношения Сторон, не урегулированные настоящим Договором, регулируются законодательством Российской Федерации.</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Все споры, возникающие при исполнении настоящего Договора, разрешаются Сторонами путем переговоров и в претензионном порядке. В случае если споры не урегулированы Сторонами путем переговоров и в претензионном порядке, то они передаются заинтересованной Стороной на рассмотрение в ______________________(</w:t>
      </w:r>
      <w:r w:rsidRPr="00D7403D">
        <w:rPr>
          <w:i/>
          <w:color w:val="000000" w:themeColor="text1"/>
          <w:sz w:val="28"/>
          <w:szCs w:val="28"/>
        </w:rPr>
        <w:t>указывается полное наименование судебного органа, расположенного по месту нахождения филиала (Тихорецкого хлебокомбината) АО «ЖТК», за которым закреплено продаваемое по настоящему Договору имущество, в который передается спорный вопрос для рассмотрения</w:t>
      </w:r>
      <w:r w:rsidRPr="00D7403D">
        <w:rPr>
          <w:color w:val="000000" w:themeColor="text1"/>
          <w:sz w:val="28"/>
          <w:szCs w:val="28"/>
        </w:rPr>
        <w:t>) в установленном законодательством Российской Федерации порядке.</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9.3. Покупатель обязуется предоставить Продавцу информацию обо всех изменениях в составе своих владельцев, включая конечных бенефициаров, и (или) в исполнительных органах не позднее чем через 5 (пять) календарных дней после таких изменений. В случае не предоставления Покупателем указанных сведений, Продавец вправе расторгнуть настоящий Договор в одностороннем порядке. Настоящий Договор считается расторгнутым с даты, указанной в уведомлении о расторжении (</w:t>
      </w:r>
      <w:r w:rsidRPr="00D7403D">
        <w:rPr>
          <w:i/>
          <w:color w:val="000000" w:themeColor="text1"/>
          <w:sz w:val="28"/>
          <w:szCs w:val="28"/>
        </w:rPr>
        <w:t>данный пункт включается в договор в случае заключения договора с юридическим лицом</w:t>
      </w:r>
      <w:r w:rsidRPr="00D7403D">
        <w:rPr>
          <w:color w:val="000000" w:themeColor="text1"/>
          <w:sz w:val="28"/>
          <w:szCs w:val="28"/>
        </w:rPr>
        <w:t>).</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9.4. Отношения между Сторонами по настоящему Договору прекращаются по исполнении ими всех условий настоящего Договора.</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9.5. Изменения и дополнения к настоящему Договору считаются действительными, если они совершены в письменной форме и подписаны обеими Сторонами.</w:t>
      </w:r>
    </w:p>
    <w:p w:rsidR="001F0EE4" w:rsidRPr="00D7403D" w:rsidRDefault="001F0EE4" w:rsidP="009B666C">
      <w:pPr>
        <w:widowControl w:val="0"/>
        <w:autoSpaceDE w:val="0"/>
        <w:autoSpaceDN w:val="0"/>
        <w:ind w:firstLine="567"/>
        <w:jc w:val="both"/>
        <w:rPr>
          <w:color w:val="000000" w:themeColor="text1"/>
          <w:sz w:val="28"/>
          <w:szCs w:val="28"/>
        </w:rPr>
      </w:pPr>
      <w:r w:rsidRPr="00D7403D">
        <w:rPr>
          <w:color w:val="000000" w:themeColor="text1"/>
          <w:sz w:val="28"/>
          <w:szCs w:val="28"/>
        </w:rPr>
        <w:t>9.6. Настоящий Договор составлен в трех экземплярах, имеющих равную силу, по одному для каждой из Сторон и третий экземпляр - для хранения в органе по государственной регистрации прав на недвижимое имущество и сделок с ним.</w:t>
      </w: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widowControl w:val="0"/>
        <w:autoSpaceDE w:val="0"/>
        <w:autoSpaceDN w:val="0"/>
        <w:jc w:val="both"/>
        <w:rPr>
          <w:color w:val="000000" w:themeColor="text1"/>
          <w:sz w:val="28"/>
          <w:szCs w:val="28"/>
        </w:rPr>
      </w:pPr>
    </w:p>
    <w:p w:rsidR="001F0EE4" w:rsidRPr="00D7403D" w:rsidRDefault="001F0EE4" w:rsidP="009B666C">
      <w:pPr>
        <w:autoSpaceDE w:val="0"/>
        <w:autoSpaceDN w:val="0"/>
        <w:adjustRightInd w:val="0"/>
        <w:jc w:val="center"/>
        <w:rPr>
          <w:b/>
          <w:color w:val="000000" w:themeColor="text1"/>
          <w:sz w:val="28"/>
          <w:szCs w:val="28"/>
        </w:rPr>
      </w:pPr>
      <w:r w:rsidRPr="00D7403D">
        <w:rPr>
          <w:b/>
          <w:color w:val="000000" w:themeColor="text1"/>
          <w:sz w:val="28"/>
          <w:szCs w:val="28"/>
        </w:rPr>
        <w:t>10.</w:t>
      </w:r>
      <w:r w:rsidRPr="00D7403D">
        <w:rPr>
          <w:color w:val="000000" w:themeColor="text1"/>
          <w:sz w:val="28"/>
          <w:szCs w:val="28"/>
        </w:rPr>
        <w:t xml:space="preserve"> </w:t>
      </w:r>
      <w:r w:rsidRPr="00D7403D">
        <w:rPr>
          <w:b/>
          <w:color w:val="000000" w:themeColor="text1"/>
          <w:sz w:val="28"/>
          <w:szCs w:val="28"/>
        </w:rPr>
        <w:t>Адреса и банковские реквизиты Продавца и Покупателя:</w:t>
      </w:r>
    </w:p>
    <w:p w:rsidR="009B666C" w:rsidRDefault="009B666C" w:rsidP="009B666C">
      <w:pPr>
        <w:jc w:val="both"/>
        <w:rPr>
          <w:b/>
          <w:color w:val="000000" w:themeColor="text1"/>
          <w:sz w:val="28"/>
          <w:szCs w:val="28"/>
        </w:rPr>
      </w:pPr>
    </w:p>
    <w:p w:rsidR="009B666C" w:rsidRDefault="009B666C" w:rsidP="009B666C">
      <w:pPr>
        <w:jc w:val="both"/>
        <w:rPr>
          <w:b/>
          <w:color w:val="000000" w:themeColor="text1"/>
          <w:sz w:val="28"/>
          <w:szCs w:val="28"/>
        </w:rPr>
      </w:pPr>
    </w:p>
    <w:p w:rsidR="001F0EE4" w:rsidRPr="00D7403D" w:rsidRDefault="001F0EE4" w:rsidP="009B666C">
      <w:pPr>
        <w:jc w:val="both"/>
        <w:rPr>
          <w:b/>
          <w:bCs/>
          <w:color w:val="000000" w:themeColor="text1"/>
          <w:sz w:val="28"/>
          <w:szCs w:val="28"/>
        </w:rPr>
      </w:pPr>
      <w:r w:rsidRPr="00D7403D">
        <w:rPr>
          <w:b/>
          <w:color w:val="000000" w:themeColor="text1"/>
          <w:sz w:val="28"/>
          <w:szCs w:val="28"/>
        </w:rPr>
        <w:t>Продавец:</w:t>
      </w:r>
      <w:r w:rsidRPr="00D7403D">
        <w:rPr>
          <w:b/>
          <w:bCs/>
          <w:color w:val="000000" w:themeColor="text1"/>
          <w:sz w:val="28"/>
          <w:szCs w:val="28"/>
        </w:rPr>
        <w:t xml:space="preserve">                                                    Покупатель</w:t>
      </w:r>
      <w:r w:rsidRPr="00D7403D">
        <w:rPr>
          <w:color w:val="000000" w:themeColor="text1"/>
          <w:sz w:val="28"/>
          <w:szCs w:val="28"/>
          <w:vertAlign w:val="superscript"/>
        </w:rPr>
        <w:footnoteReference w:id="11"/>
      </w:r>
      <w:r w:rsidRPr="00D7403D">
        <w:rPr>
          <w:b/>
          <w:bCs/>
          <w:color w:val="000000" w:themeColor="text1"/>
          <w:sz w:val="28"/>
          <w:szCs w:val="28"/>
        </w:rPr>
        <w:t>:</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Адрес места нахождения:</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 xml:space="preserve">Адрес места нахождения </w:t>
      </w:r>
    </w:p>
    <w:p w:rsidR="001F0EE4" w:rsidRPr="00D7403D" w:rsidRDefault="001F0EE4" w:rsidP="009B666C">
      <w:pPr>
        <w:widowControl w:val="0"/>
        <w:autoSpaceDE w:val="0"/>
        <w:autoSpaceDN w:val="0"/>
        <w:ind w:left="4254" w:firstLine="709"/>
        <w:jc w:val="both"/>
        <w:rPr>
          <w:color w:val="000000" w:themeColor="text1"/>
          <w:sz w:val="28"/>
          <w:szCs w:val="28"/>
        </w:rPr>
      </w:pPr>
      <w:r w:rsidRPr="00D7403D">
        <w:rPr>
          <w:color w:val="000000" w:themeColor="text1"/>
          <w:sz w:val="28"/>
          <w:szCs w:val="28"/>
        </w:rPr>
        <w:t>(места жительства):</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ИНН</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ИНН (паспортные данные</w:t>
      </w:r>
    </w:p>
    <w:p w:rsidR="001F0EE4" w:rsidRPr="00D7403D" w:rsidRDefault="001F0EE4" w:rsidP="009B666C">
      <w:pPr>
        <w:widowControl w:val="0"/>
        <w:autoSpaceDE w:val="0"/>
        <w:autoSpaceDN w:val="0"/>
        <w:ind w:left="4254" w:firstLine="709"/>
        <w:jc w:val="both"/>
        <w:rPr>
          <w:color w:val="000000" w:themeColor="text1"/>
          <w:sz w:val="28"/>
          <w:szCs w:val="28"/>
        </w:rPr>
      </w:pPr>
      <w:r w:rsidRPr="00D7403D">
        <w:rPr>
          <w:color w:val="000000" w:themeColor="text1"/>
          <w:sz w:val="28"/>
          <w:szCs w:val="28"/>
        </w:rPr>
        <w:t>физического лица)</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ОГРН</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ОГРН</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Р/с:</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Р/с:</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Банк:</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Банк:</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Кор/счет:</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Кор/счет:</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БИК</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БИК</w:t>
      </w:r>
    </w:p>
    <w:p w:rsidR="001F0EE4" w:rsidRPr="00D7403D" w:rsidRDefault="001F0EE4" w:rsidP="009B666C">
      <w:pPr>
        <w:widowControl w:val="0"/>
        <w:autoSpaceDE w:val="0"/>
        <w:autoSpaceDN w:val="0"/>
        <w:jc w:val="both"/>
        <w:rPr>
          <w:color w:val="000000" w:themeColor="text1"/>
          <w:sz w:val="28"/>
          <w:szCs w:val="28"/>
        </w:rPr>
      </w:pPr>
      <w:r w:rsidRPr="00D7403D">
        <w:rPr>
          <w:color w:val="000000" w:themeColor="text1"/>
          <w:sz w:val="28"/>
          <w:szCs w:val="28"/>
        </w:rPr>
        <w:t>Тел./факс:</w:t>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r>
      <w:r w:rsidRPr="00D7403D">
        <w:rPr>
          <w:color w:val="000000" w:themeColor="text1"/>
          <w:sz w:val="28"/>
          <w:szCs w:val="28"/>
        </w:rPr>
        <w:tab/>
        <w:t>Тел./факс:</w:t>
      </w:r>
    </w:p>
    <w:p w:rsidR="001F0EE4" w:rsidRPr="00D7403D" w:rsidRDefault="001F0EE4" w:rsidP="009B666C">
      <w:pPr>
        <w:autoSpaceDE w:val="0"/>
        <w:autoSpaceDN w:val="0"/>
        <w:adjustRightInd w:val="0"/>
        <w:rPr>
          <w:b/>
          <w:color w:val="000000" w:themeColor="text1"/>
          <w:sz w:val="28"/>
          <w:szCs w:val="28"/>
        </w:rPr>
      </w:pPr>
    </w:p>
    <w:p w:rsidR="001F0EE4" w:rsidRPr="00D7403D" w:rsidRDefault="001F0EE4" w:rsidP="009B666C">
      <w:pPr>
        <w:autoSpaceDE w:val="0"/>
        <w:autoSpaceDN w:val="0"/>
        <w:adjustRightInd w:val="0"/>
        <w:jc w:val="center"/>
        <w:rPr>
          <w:b/>
          <w:color w:val="000000" w:themeColor="text1"/>
          <w:sz w:val="28"/>
          <w:szCs w:val="28"/>
        </w:rPr>
      </w:pPr>
      <w:r w:rsidRPr="00D7403D">
        <w:rPr>
          <w:b/>
          <w:color w:val="000000" w:themeColor="text1"/>
          <w:sz w:val="28"/>
          <w:szCs w:val="28"/>
        </w:rPr>
        <w:t>11. Подписи Сторон:</w:t>
      </w:r>
    </w:p>
    <w:p w:rsidR="001F0EE4" w:rsidRPr="00D7403D" w:rsidRDefault="001F0EE4" w:rsidP="009B666C">
      <w:pPr>
        <w:autoSpaceDE w:val="0"/>
        <w:autoSpaceDN w:val="0"/>
        <w:adjustRightInd w:val="0"/>
        <w:jc w:val="center"/>
        <w:rPr>
          <w:b/>
          <w:color w:val="000000" w:themeColor="text1"/>
          <w:sz w:val="28"/>
          <w:szCs w:val="28"/>
        </w:rPr>
      </w:pPr>
    </w:p>
    <w:p w:rsidR="001F0EE4" w:rsidRPr="00D7403D" w:rsidRDefault="001F0EE4" w:rsidP="009B666C">
      <w:pPr>
        <w:rPr>
          <w:b/>
          <w:color w:val="000000" w:themeColor="text1"/>
          <w:sz w:val="28"/>
          <w:szCs w:val="28"/>
        </w:rPr>
      </w:pPr>
      <w:r w:rsidRPr="00D7403D">
        <w:rPr>
          <w:b/>
          <w:color w:val="000000" w:themeColor="text1"/>
          <w:sz w:val="28"/>
          <w:szCs w:val="28"/>
        </w:rPr>
        <w:t>От Продавца:                                             От Покупателя:</w:t>
      </w:r>
    </w:p>
    <w:p w:rsidR="001F0EE4" w:rsidRPr="00D7403D" w:rsidRDefault="001F0EE4" w:rsidP="009B666C">
      <w:pPr>
        <w:rPr>
          <w:b/>
          <w:color w:val="000000" w:themeColor="text1"/>
          <w:sz w:val="28"/>
          <w:szCs w:val="28"/>
        </w:rPr>
      </w:pPr>
    </w:p>
    <w:p w:rsidR="001F0EE4" w:rsidRPr="00D7403D" w:rsidRDefault="001F0EE4" w:rsidP="009B666C">
      <w:pPr>
        <w:rPr>
          <w:b/>
          <w:color w:val="000000" w:themeColor="text1"/>
          <w:sz w:val="28"/>
          <w:szCs w:val="28"/>
        </w:rPr>
      </w:pPr>
      <w:r w:rsidRPr="00D7403D">
        <w:rPr>
          <w:b/>
          <w:color w:val="000000" w:themeColor="text1"/>
          <w:sz w:val="28"/>
          <w:szCs w:val="28"/>
        </w:rPr>
        <w:t xml:space="preserve">____________  /____________ /                 ____________  /____________ / </w:t>
      </w:r>
    </w:p>
    <w:p w:rsidR="001F0EE4" w:rsidRPr="00D7403D" w:rsidRDefault="001F0EE4" w:rsidP="009B666C">
      <w:pPr>
        <w:rPr>
          <w:color w:val="000000" w:themeColor="text1"/>
          <w:sz w:val="28"/>
          <w:szCs w:val="28"/>
        </w:rPr>
      </w:pPr>
      <w:r w:rsidRPr="00D7403D">
        <w:rPr>
          <w:color w:val="000000" w:themeColor="text1"/>
          <w:sz w:val="28"/>
          <w:szCs w:val="28"/>
        </w:rPr>
        <w:t xml:space="preserve">М.П. </w:t>
      </w:r>
      <w:r w:rsidRPr="00D7403D">
        <w:rPr>
          <w:color w:val="000000" w:themeColor="text1"/>
          <w:sz w:val="28"/>
          <w:szCs w:val="28"/>
        </w:rPr>
        <w:tab/>
        <w:t xml:space="preserve">                                                            М.П. </w:t>
      </w: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p>
    <w:p w:rsidR="001F0EE4" w:rsidRPr="00D7403D" w:rsidRDefault="001F0EE4" w:rsidP="009B666C">
      <w:pPr>
        <w:autoSpaceDE w:val="0"/>
        <w:autoSpaceDN w:val="0"/>
        <w:adjustRightInd w:val="0"/>
        <w:rPr>
          <w:color w:val="000000" w:themeColor="text1"/>
          <w:sz w:val="28"/>
          <w:szCs w:val="28"/>
        </w:rPr>
      </w:pPr>
    </w:p>
    <w:p w:rsidR="001F0EE4" w:rsidRPr="00D7403D" w:rsidRDefault="001F0EE4" w:rsidP="009B666C">
      <w:pPr>
        <w:autoSpaceDE w:val="0"/>
        <w:autoSpaceDN w:val="0"/>
        <w:adjustRightInd w:val="0"/>
        <w:jc w:val="right"/>
        <w:rPr>
          <w:color w:val="000000" w:themeColor="text1"/>
          <w:sz w:val="28"/>
          <w:szCs w:val="28"/>
        </w:rPr>
      </w:pPr>
      <w:r w:rsidRPr="00D7403D">
        <w:rPr>
          <w:color w:val="000000" w:themeColor="text1"/>
          <w:sz w:val="28"/>
          <w:szCs w:val="28"/>
        </w:rPr>
        <w:t xml:space="preserve">Приложение </w:t>
      </w:r>
    </w:p>
    <w:p w:rsidR="001F0EE4" w:rsidRPr="00D7403D" w:rsidRDefault="001F0EE4" w:rsidP="009B666C">
      <w:pPr>
        <w:autoSpaceDE w:val="0"/>
        <w:autoSpaceDN w:val="0"/>
        <w:adjustRightInd w:val="0"/>
        <w:jc w:val="right"/>
        <w:rPr>
          <w:color w:val="000000" w:themeColor="text1"/>
          <w:sz w:val="28"/>
          <w:szCs w:val="28"/>
        </w:rPr>
      </w:pPr>
      <w:r w:rsidRPr="00D7403D">
        <w:rPr>
          <w:color w:val="000000" w:themeColor="text1"/>
          <w:sz w:val="28"/>
          <w:szCs w:val="28"/>
        </w:rPr>
        <w:t xml:space="preserve">к Договору купли-продажи имущества, </w:t>
      </w:r>
    </w:p>
    <w:p w:rsidR="001F0EE4" w:rsidRPr="00D7403D" w:rsidRDefault="001F0EE4" w:rsidP="009B666C">
      <w:pPr>
        <w:autoSpaceDE w:val="0"/>
        <w:autoSpaceDN w:val="0"/>
        <w:adjustRightInd w:val="0"/>
        <w:jc w:val="right"/>
        <w:rPr>
          <w:color w:val="000000" w:themeColor="text1"/>
          <w:sz w:val="28"/>
          <w:szCs w:val="28"/>
        </w:rPr>
      </w:pPr>
      <w:r w:rsidRPr="00D7403D">
        <w:rPr>
          <w:color w:val="000000" w:themeColor="text1"/>
          <w:sz w:val="28"/>
          <w:szCs w:val="28"/>
        </w:rPr>
        <w:t>находящегося в собственности АО «ЖТК»,</w:t>
      </w:r>
    </w:p>
    <w:p w:rsidR="001F0EE4" w:rsidRPr="00D7403D" w:rsidRDefault="001F0EE4" w:rsidP="009B666C">
      <w:pPr>
        <w:autoSpaceDE w:val="0"/>
        <w:autoSpaceDN w:val="0"/>
        <w:adjustRightInd w:val="0"/>
        <w:rPr>
          <w:color w:val="000000" w:themeColor="text1"/>
          <w:sz w:val="28"/>
          <w:szCs w:val="28"/>
        </w:rPr>
      </w:pPr>
      <w:r w:rsidRPr="00D7403D">
        <w:rPr>
          <w:color w:val="000000" w:themeColor="text1"/>
          <w:sz w:val="28"/>
          <w:szCs w:val="28"/>
        </w:rPr>
        <w:t xml:space="preserve">                                                                    от «___»_________г. №____________</w:t>
      </w:r>
    </w:p>
    <w:p w:rsidR="001F0EE4" w:rsidRPr="00D7403D" w:rsidRDefault="001F0EE4" w:rsidP="009B666C">
      <w:pPr>
        <w:autoSpaceDE w:val="0"/>
        <w:autoSpaceDN w:val="0"/>
        <w:adjustRightInd w:val="0"/>
        <w:rPr>
          <w:color w:val="000000" w:themeColor="text1"/>
          <w:sz w:val="28"/>
          <w:szCs w:val="28"/>
        </w:rPr>
      </w:pPr>
    </w:p>
    <w:p w:rsidR="001F0EE4" w:rsidRPr="00D7403D" w:rsidRDefault="001F0EE4" w:rsidP="009B666C">
      <w:pPr>
        <w:autoSpaceDE w:val="0"/>
        <w:autoSpaceDN w:val="0"/>
        <w:adjustRightInd w:val="0"/>
        <w:jc w:val="center"/>
        <w:rPr>
          <w:color w:val="000000" w:themeColor="text1"/>
          <w:sz w:val="28"/>
          <w:szCs w:val="28"/>
        </w:rPr>
      </w:pPr>
    </w:p>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Перечень</w:t>
      </w:r>
    </w:p>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движимого имущества</w:t>
      </w:r>
    </w:p>
    <w:p w:rsidR="001F0EE4" w:rsidRPr="00D7403D" w:rsidRDefault="001F0EE4" w:rsidP="009B666C">
      <w:pPr>
        <w:autoSpaceDE w:val="0"/>
        <w:autoSpaceDN w:val="0"/>
        <w:adjustRightInd w:val="0"/>
        <w:jc w:val="both"/>
        <w:rPr>
          <w:color w:val="000000" w:themeColor="text1"/>
          <w:sz w:val="28"/>
          <w:szCs w:val="28"/>
        </w:rPr>
      </w:pPr>
    </w:p>
    <w:tbl>
      <w:tblPr>
        <w:tblStyle w:val="18"/>
        <w:tblW w:w="0" w:type="auto"/>
        <w:tblLook w:val="04A0" w:firstRow="1" w:lastRow="0" w:firstColumn="1" w:lastColumn="0" w:noHBand="0" w:noVBand="1"/>
      </w:tblPr>
      <w:tblGrid>
        <w:gridCol w:w="1385"/>
        <w:gridCol w:w="1965"/>
        <w:gridCol w:w="1849"/>
        <w:gridCol w:w="2026"/>
        <w:gridCol w:w="1984"/>
      </w:tblGrid>
      <w:tr w:rsidR="001F0EE4" w:rsidRPr="00D7403D" w:rsidTr="00BB280A">
        <w:tc>
          <w:tcPr>
            <w:tcW w:w="1385"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No п/п</w:t>
            </w:r>
          </w:p>
        </w:tc>
        <w:tc>
          <w:tcPr>
            <w:tcW w:w="1965"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Наименование движимого имущества</w:t>
            </w:r>
          </w:p>
        </w:tc>
        <w:tc>
          <w:tcPr>
            <w:tcW w:w="1849"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Инвентарный номер</w:t>
            </w:r>
          </w:p>
        </w:tc>
        <w:tc>
          <w:tcPr>
            <w:tcW w:w="2026"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Цена за единицу, руб. без учета НДС</w:t>
            </w:r>
          </w:p>
        </w:tc>
        <w:tc>
          <w:tcPr>
            <w:tcW w:w="1984"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Цена за единицу, руб. с учетом НДС</w:t>
            </w:r>
          </w:p>
        </w:tc>
      </w:tr>
      <w:tr w:rsidR="001F0EE4" w:rsidRPr="00D7403D" w:rsidTr="00BB280A">
        <w:tc>
          <w:tcPr>
            <w:tcW w:w="1385"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1</w:t>
            </w:r>
          </w:p>
        </w:tc>
        <w:tc>
          <w:tcPr>
            <w:tcW w:w="1965"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2</w:t>
            </w:r>
          </w:p>
        </w:tc>
        <w:tc>
          <w:tcPr>
            <w:tcW w:w="1849"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3</w:t>
            </w:r>
          </w:p>
        </w:tc>
        <w:tc>
          <w:tcPr>
            <w:tcW w:w="2026"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4</w:t>
            </w:r>
          </w:p>
        </w:tc>
        <w:tc>
          <w:tcPr>
            <w:tcW w:w="1984" w:type="dxa"/>
          </w:tcPr>
          <w:p w:rsidR="001F0EE4" w:rsidRPr="00D7403D" w:rsidRDefault="001F0EE4" w:rsidP="009B666C">
            <w:pPr>
              <w:autoSpaceDE w:val="0"/>
              <w:autoSpaceDN w:val="0"/>
              <w:adjustRightInd w:val="0"/>
              <w:jc w:val="center"/>
              <w:rPr>
                <w:color w:val="000000" w:themeColor="text1"/>
                <w:sz w:val="28"/>
                <w:szCs w:val="28"/>
              </w:rPr>
            </w:pPr>
            <w:r w:rsidRPr="00D7403D">
              <w:rPr>
                <w:color w:val="000000" w:themeColor="text1"/>
                <w:sz w:val="28"/>
                <w:szCs w:val="28"/>
              </w:rPr>
              <w:t>5</w:t>
            </w:r>
          </w:p>
        </w:tc>
      </w:tr>
      <w:tr w:rsidR="001F0EE4" w:rsidRPr="00D7403D" w:rsidTr="00BB280A">
        <w:tc>
          <w:tcPr>
            <w:tcW w:w="1385" w:type="dxa"/>
          </w:tcPr>
          <w:p w:rsidR="001F0EE4" w:rsidRPr="00D7403D" w:rsidRDefault="001F0EE4" w:rsidP="009B666C">
            <w:pPr>
              <w:autoSpaceDE w:val="0"/>
              <w:autoSpaceDN w:val="0"/>
              <w:adjustRightInd w:val="0"/>
              <w:jc w:val="both"/>
              <w:rPr>
                <w:color w:val="000000" w:themeColor="text1"/>
                <w:sz w:val="28"/>
                <w:szCs w:val="28"/>
              </w:rPr>
            </w:pPr>
            <w:r w:rsidRPr="00D7403D">
              <w:rPr>
                <w:color w:val="000000" w:themeColor="text1"/>
                <w:sz w:val="28"/>
                <w:szCs w:val="28"/>
              </w:rPr>
              <w:t>1</w:t>
            </w:r>
          </w:p>
        </w:tc>
        <w:tc>
          <w:tcPr>
            <w:tcW w:w="1965" w:type="dxa"/>
          </w:tcPr>
          <w:p w:rsidR="001F0EE4" w:rsidRPr="00D7403D" w:rsidRDefault="001F0EE4" w:rsidP="009B666C">
            <w:pPr>
              <w:autoSpaceDE w:val="0"/>
              <w:autoSpaceDN w:val="0"/>
              <w:adjustRightInd w:val="0"/>
              <w:jc w:val="both"/>
              <w:rPr>
                <w:color w:val="000000" w:themeColor="text1"/>
                <w:sz w:val="28"/>
                <w:szCs w:val="28"/>
              </w:rPr>
            </w:pPr>
          </w:p>
        </w:tc>
        <w:tc>
          <w:tcPr>
            <w:tcW w:w="1849" w:type="dxa"/>
          </w:tcPr>
          <w:p w:rsidR="001F0EE4" w:rsidRPr="00D7403D" w:rsidRDefault="001F0EE4" w:rsidP="009B666C">
            <w:pPr>
              <w:autoSpaceDE w:val="0"/>
              <w:autoSpaceDN w:val="0"/>
              <w:adjustRightInd w:val="0"/>
              <w:jc w:val="both"/>
              <w:rPr>
                <w:color w:val="000000" w:themeColor="text1"/>
                <w:sz w:val="28"/>
                <w:szCs w:val="28"/>
              </w:rPr>
            </w:pPr>
          </w:p>
        </w:tc>
        <w:tc>
          <w:tcPr>
            <w:tcW w:w="2026" w:type="dxa"/>
          </w:tcPr>
          <w:p w:rsidR="001F0EE4" w:rsidRPr="00D7403D" w:rsidRDefault="001F0EE4" w:rsidP="009B666C">
            <w:pPr>
              <w:autoSpaceDE w:val="0"/>
              <w:autoSpaceDN w:val="0"/>
              <w:adjustRightInd w:val="0"/>
              <w:jc w:val="both"/>
              <w:rPr>
                <w:color w:val="000000" w:themeColor="text1"/>
                <w:sz w:val="28"/>
                <w:szCs w:val="28"/>
              </w:rPr>
            </w:pPr>
          </w:p>
        </w:tc>
        <w:tc>
          <w:tcPr>
            <w:tcW w:w="1984" w:type="dxa"/>
          </w:tcPr>
          <w:p w:rsidR="001F0EE4" w:rsidRPr="00D7403D" w:rsidRDefault="001F0EE4" w:rsidP="009B666C">
            <w:pPr>
              <w:autoSpaceDE w:val="0"/>
              <w:autoSpaceDN w:val="0"/>
              <w:adjustRightInd w:val="0"/>
              <w:jc w:val="both"/>
              <w:rPr>
                <w:color w:val="000000" w:themeColor="text1"/>
                <w:sz w:val="28"/>
                <w:szCs w:val="28"/>
              </w:rPr>
            </w:pPr>
          </w:p>
        </w:tc>
      </w:tr>
      <w:tr w:rsidR="001F0EE4" w:rsidRPr="00D7403D" w:rsidTr="00BB280A">
        <w:tc>
          <w:tcPr>
            <w:tcW w:w="1385" w:type="dxa"/>
          </w:tcPr>
          <w:p w:rsidR="001F0EE4" w:rsidRPr="00D7403D" w:rsidRDefault="001F0EE4" w:rsidP="009B666C">
            <w:pPr>
              <w:autoSpaceDE w:val="0"/>
              <w:autoSpaceDN w:val="0"/>
              <w:adjustRightInd w:val="0"/>
              <w:jc w:val="both"/>
              <w:rPr>
                <w:color w:val="000000" w:themeColor="text1"/>
                <w:sz w:val="28"/>
                <w:szCs w:val="28"/>
              </w:rPr>
            </w:pPr>
            <w:r w:rsidRPr="00D7403D">
              <w:rPr>
                <w:color w:val="000000" w:themeColor="text1"/>
                <w:sz w:val="28"/>
                <w:szCs w:val="28"/>
              </w:rPr>
              <w:t>2</w:t>
            </w:r>
          </w:p>
        </w:tc>
        <w:tc>
          <w:tcPr>
            <w:tcW w:w="1965" w:type="dxa"/>
          </w:tcPr>
          <w:p w:rsidR="001F0EE4" w:rsidRPr="00D7403D" w:rsidRDefault="001F0EE4" w:rsidP="009B666C">
            <w:pPr>
              <w:autoSpaceDE w:val="0"/>
              <w:autoSpaceDN w:val="0"/>
              <w:adjustRightInd w:val="0"/>
              <w:jc w:val="both"/>
              <w:rPr>
                <w:color w:val="000000" w:themeColor="text1"/>
                <w:sz w:val="28"/>
                <w:szCs w:val="28"/>
              </w:rPr>
            </w:pPr>
          </w:p>
        </w:tc>
        <w:tc>
          <w:tcPr>
            <w:tcW w:w="1849" w:type="dxa"/>
          </w:tcPr>
          <w:p w:rsidR="001F0EE4" w:rsidRPr="00D7403D" w:rsidRDefault="001F0EE4" w:rsidP="009B666C">
            <w:pPr>
              <w:autoSpaceDE w:val="0"/>
              <w:autoSpaceDN w:val="0"/>
              <w:adjustRightInd w:val="0"/>
              <w:jc w:val="both"/>
              <w:rPr>
                <w:color w:val="000000" w:themeColor="text1"/>
                <w:sz w:val="28"/>
                <w:szCs w:val="28"/>
              </w:rPr>
            </w:pPr>
          </w:p>
        </w:tc>
        <w:tc>
          <w:tcPr>
            <w:tcW w:w="2026" w:type="dxa"/>
          </w:tcPr>
          <w:p w:rsidR="001F0EE4" w:rsidRPr="00D7403D" w:rsidRDefault="001F0EE4" w:rsidP="009B666C">
            <w:pPr>
              <w:autoSpaceDE w:val="0"/>
              <w:autoSpaceDN w:val="0"/>
              <w:adjustRightInd w:val="0"/>
              <w:jc w:val="both"/>
              <w:rPr>
                <w:color w:val="000000" w:themeColor="text1"/>
                <w:sz w:val="28"/>
                <w:szCs w:val="28"/>
              </w:rPr>
            </w:pPr>
          </w:p>
        </w:tc>
        <w:tc>
          <w:tcPr>
            <w:tcW w:w="1984" w:type="dxa"/>
          </w:tcPr>
          <w:p w:rsidR="001F0EE4" w:rsidRPr="00D7403D" w:rsidRDefault="001F0EE4" w:rsidP="009B666C">
            <w:pPr>
              <w:autoSpaceDE w:val="0"/>
              <w:autoSpaceDN w:val="0"/>
              <w:adjustRightInd w:val="0"/>
              <w:jc w:val="both"/>
              <w:rPr>
                <w:color w:val="000000" w:themeColor="text1"/>
                <w:sz w:val="28"/>
                <w:szCs w:val="28"/>
              </w:rPr>
            </w:pPr>
          </w:p>
        </w:tc>
      </w:tr>
      <w:tr w:rsidR="001F0EE4" w:rsidRPr="00D7403D" w:rsidTr="00BB280A">
        <w:tc>
          <w:tcPr>
            <w:tcW w:w="1385" w:type="dxa"/>
          </w:tcPr>
          <w:p w:rsidR="001F0EE4" w:rsidRPr="00D7403D" w:rsidRDefault="001F0EE4" w:rsidP="009B666C">
            <w:pPr>
              <w:autoSpaceDE w:val="0"/>
              <w:autoSpaceDN w:val="0"/>
              <w:adjustRightInd w:val="0"/>
              <w:jc w:val="both"/>
              <w:rPr>
                <w:color w:val="000000" w:themeColor="text1"/>
                <w:sz w:val="28"/>
                <w:szCs w:val="28"/>
              </w:rPr>
            </w:pPr>
            <w:r w:rsidRPr="00D7403D">
              <w:rPr>
                <w:color w:val="000000" w:themeColor="text1"/>
                <w:sz w:val="28"/>
                <w:szCs w:val="28"/>
              </w:rPr>
              <w:t>…</w:t>
            </w:r>
          </w:p>
        </w:tc>
        <w:tc>
          <w:tcPr>
            <w:tcW w:w="1965" w:type="dxa"/>
          </w:tcPr>
          <w:p w:rsidR="001F0EE4" w:rsidRPr="00D7403D" w:rsidRDefault="001F0EE4" w:rsidP="009B666C">
            <w:pPr>
              <w:autoSpaceDE w:val="0"/>
              <w:autoSpaceDN w:val="0"/>
              <w:adjustRightInd w:val="0"/>
              <w:jc w:val="both"/>
              <w:rPr>
                <w:color w:val="000000" w:themeColor="text1"/>
                <w:sz w:val="28"/>
                <w:szCs w:val="28"/>
              </w:rPr>
            </w:pPr>
          </w:p>
        </w:tc>
        <w:tc>
          <w:tcPr>
            <w:tcW w:w="1849" w:type="dxa"/>
          </w:tcPr>
          <w:p w:rsidR="001F0EE4" w:rsidRPr="00D7403D" w:rsidRDefault="001F0EE4" w:rsidP="009B666C">
            <w:pPr>
              <w:autoSpaceDE w:val="0"/>
              <w:autoSpaceDN w:val="0"/>
              <w:adjustRightInd w:val="0"/>
              <w:jc w:val="both"/>
              <w:rPr>
                <w:color w:val="000000" w:themeColor="text1"/>
                <w:sz w:val="28"/>
                <w:szCs w:val="28"/>
              </w:rPr>
            </w:pPr>
          </w:p>
        </w:tc>
        <w:tc>
          <w:tcPr>
            <w:tcW w:w="2026" w:type="dxa"/>
          </w:tcPr>
          <w:p w:rsidR="001F0EE4" w:rsidRPr="00D7403D" w:rsidRDefault="001F0EE4" w:rsidP="009B666C">
            <w:pPr>
              <w:autoSpaceDE w:val="0"/>
              <w:autoSpaceDN w:val="0"/>
              <w:adjustRightInd w:val="0"/>
              <w:jc w:val="both"/>
              <w:rPr>
                <w:color w:val="000000" w:themeColor="text1"/>
                <w:sz w:val="28"/>
                <w:szCs w:val="28"/>
              </w:rPr>
            </w:pPr>
          </w:p>
        </w:tc>
        <w:tc>
          <w:tcPr>
            <w:tcW w:w="1984" w:type="dxa"/>
          </w:tcPr>
          <w:p w:rsidR="001F0EE4" w:rsidRPr="00D7403D" w:rsidRDefault="001F0EE4" w:rsidP="009B666C">
            <w:pPr>
              <w:autoSpaceDE w:val="0"/>
              <w:autoSpaceDN w:val="0"/>
              <w:adjustRightInd w:val="0"/>
              <w:jc w:val="both"/>
              <w:rPr>
                <w:color w:val="000000" w:themeColor="text1"/>
                <w:sz w:val="28"/>
                <w:szCs w:val="28"/>
              </w:rPr>
            </w:pPr>
          </w:p>
        </w:tc>
      </w:tr>
    </w:tbl>
    <w:p w:rsidR="001F0EE4" w:rsidRPr="00D7403D" w:rsidRDefault="001F0EE4" w:rsidP="009B666C">
      <w:pPr>
        <w:autoSpaceDE w:val="0"/>
        <w:autoSpaceDN w:val="0"/>
        <w:adjustRightInd w:val="0"/>
        <w:jc w:val="both"/>
        <w:rPr>
          <w:color w:val="000000" w:themeColor="text1"/>
          <w:sz w:val="28"/>
          <w:szCs w:val="28"/>
        </w:rPr>
      </w:pPr>
    </w:p>
    <w:p w:rsidR="001F0EE4" w:rsidRPr="00D7403D" w:rsidRDefault="001F0EE4" w:rsidP="009B666C">
      <w:pPr>
        <w:autoSpaceDE w:val="0"/>
        <w:autoSpaceDN w:val="0"/>
        <w:adjustRightInd w:val="0"/>
        <w:jc w:val="both"/>
        <w:rPr>
          <w:color w:val="000000" w:themeColor="text1"/>
          <w:sz w:val="28"/>
          <w:szCs w:val="28"/>
        </w:rPr>
      </w:pPr>
    </w:p>
    <w:p w:rsidR="001F0EE4" w:rsidRPr="00D7403D" w:rsidRDefault="001F0EE4" w:rsidP="009B666C">
      <w:pPr>
        <w:autoSpaceDE w:val="0"/>
        <w:autoSpaceDN w:val="0"/>
        <w:adjustRightInd w:val="0"/>
        <w:jc w:val="both"/>
        <w:rPr>
          <w:color w:val="000000" w:themeColor="text1"/>
          <w:sz w:val="28"/>
          <w:szCs w:val="28"/>
        </w:rPr>
      </w:pPr>
    </w:p>
    <w:p w:rsidR="001F0EE4" w:rsidRPr="00D7403D" w:rsidRDefault="001F0EE4" w:rsidP="009B666C">
      <w:pPr>
        <w:autoSpaceDE w:val="0"/>
        <w:autoSpaceDN w:val="0"/>
        <w:adjustRightInd w:val="0"/>
        <w:jc w:val="both"/>
        <w:rPr>
          <w:color w:val="000000" w:themeColor="text1"/>
          <w:sz w:val="28"/>
          <w:szCs w:val="28"/>
        </w:rPr>
      </w:pPr>
    </w:p>
    <w:p w:rsidR="001F0EE4" w:rsidRPr="00D7403D" w:rsidRDefault="001F0EE4" w:rsidP="009B666C">
      <w:pPr>
        <w:rPr>
          <w:b/>
          <w:color w:val="000000" w:themeColor="text1"/>
          <w:sz w:val="28"/>
          <w:szCs w:val="28"/>
        </w:rPr>
      </w:pPr>
      <w:r w:rsidRPr="00D7403D">
        <w:rPr>
          <w:b/>
          <w:color w:val="000000" w:themeColor="text1"/>
          <w:sz w:val="28"/>
          <w:szCs w:val="28"/>
        </w:rPr>
        <w:t>От Продавца:                                                       От Покупателя:</w:t>
      </w:r>
    </w:p>
    <w:p w:rsidR="001F0EE4" w:rsidRPr="00D7403D" w:rsidRDefault="001F0EE4" w:rsidP="009B666C">
      <w:pPr>
        <w:rPr>
          <w:b/>
          <w:color w:val="000000" w:themeColor="text1"/>
          <w:sz w:val="28"/>
          <w:szCs w:val="28"/>
        </w:rPr>
      </w:pPr>
    </w:p>
    <w:p w:rsidR="001F0EE4" w:rsidRPr="00D7403D" w:rsidRDefault="001F0EE4" w:rsidP="009B666C">
      <w:pPr>
        <w:rPr>
          <w:b/>
          <w:color w:val="000000" w:themeColor="text1"/>
          <w:sz w:val="28"/>
          <w:szCs w:val="28"/>
        </w:rPr>
      </w:pPr>
      <w:r w:rsidRPr="00D7403D">
        <w:rPr>
          <w:b/>
          <w:color w:val="000000" w:themeColor="text1"/>
          <w:sz w:val="28"/>
          <w:szCs w:val="28"/>
        </w:rPr>
        <w:t xml:space="preserve">____________  /____________ /                           ____________  /____________ / </w:t>
      </w:r>
    </w:p>
    <w:p w:rsidR="001F0EE4" w:rsidRPr="00D7403D" w:rsidRDefault="001F0EE4" w:rsidP="009B666C">
      <w:pPr>
        <w:rPr>
          <w:color w:val="000000" w:themeColor="text1"/>
          <w:sz w:val="28"/>
          <w:szCs w:val="28"/>
        </w:rPr>
      </w:pPr>
      <w:r w:rsidRPr="00D7403D">
        <w:rPr>
          <w:color w:val="000000" w:themeColor="text1"/>
          <w:sz w:val="28"/>
          <w:szCs w:val="28"/>
        </w:rPr>
        <w:t xml:space="preserve">М.П.                                                                       М.П. </w:t>
      </w:r>
    </w:p>
    <w:p w:rsidR="001F0EE4" w:rsidRPr="00D7403D" w:rsidRDefault="001F0EE4" w:rsidP="009B666C">
      <w:pPr>
        <w:autoSpaceDE w:val="0"/>
        <w:autoSpaceDN w:val="0"/>
        <w:adjustRightInd w:val="0"/>
        <w:jc w:val="both"/>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p w:rsidR="001F0EE4" w:rsidRPr="00D7403D" w:rsidRDefault="001F0EE4" w:rsidP="009B666C">
      <w:pPr>
        <w:autoSpaceDE w:val="0"/>
        <w:autoSpaceDN w:val="0"/>
        <w:adjustRightInd w:val="0"/>
        <w:ind w:left="5940"/>
        <w:jc w:val="right"/>
        <w:rPr>
          <w:color w:val="000000" w:themeColor="text1"/>
          <w:sz w:val="28"/>
          <w:szCs w:val="28"/>
        </w:rPr>
      </w:pPr>
    </w:p>
    <w:tbl>
      <w:tblPr>
        <w:tblW w:w="4785" w:type="dxa"/>
        <w:tblInd w:w="4880" w:type="dxa"/>
        <w:tblLook w:val="0000" w:firstRow="0" w:lastRow="0" w:firstColumn="0" w:lastColumn="0" w:noHBand="0" w:noVBand="0"/>
      </w:tblPr>
      <w:tblGrid>
        <w:gridCol w:w="4785"/>
      </w:tblGrid>
      <w:tr w:rsidR="001F0EE4" w:rsidRPr="00D7403D" w:rsidTr="00BB280A">
        <w:tc>
          <w:tcPr>
            <w:tcW w:w="4785" w:type="dxa"/>
          </w:tcPr>
          <w:p w:rsidR="001F0EE4" w:rsidRPr="00D7403D" w:rsidRDefault="001F0EE4" w:rsidP="009B666C">
            <w:pPr>
              <w:keepNext/>
              <w:suppressAutoHyphens/>
              <w:ind w:left="615"/>
              <w:jc w:val="right"/>
              <w:outlineLvl w:val="1"/>
              <w:rPr>
                <w:iCs/>
                <w:color w:val="000000" w:themeColor="text1"/>
                <w:sz w:val="28"/>
                <w:szCs w:val="28"/>
              </w:rPr>
            </w:pPr>
            <w:r w:rsidRPr="00D7403D">
              <w:rPr>
                <w:iCs/>
                <w:color w:val="000000" w:themeColor="text1"/>
                <w:sz w:val="28"/>
                <w:szCs w:val="28"/>
              </w:rPr>
              <w:lastRenderedPageBreak/>
              <w:t>Приложение № 4</w:t>
            </w:r>
          </w:p>
          <w:p w:rsidR="001F0EE4" w:rsidRPr="00D7403D" w:rsidRDefault="001F0EE4" w:rsidP="009B666C">
            <w:pPr>
              <w:keepNext/>
              <w:suppressAutoHyphens/>
              <w:ind w:left="615"/>
              <w:jc w:val="right"/>
              <w:outlineLvl w:val="1"/>
              <w:rPr>
                <w:rFonts w:eastAsia="MS Mincho"/>
                <w:i/>
                <w:iCs/>
                <w:color w:val="000000" w:themeColor="text1"/>
                <w:sz w:val="28"/>
                <w:szCs w:val="28"/>
              </w:rPr>
            </w:pPr>
            <w:r w:rsidRPr="00D7403D">
              <w:rPr>
                <w:iCs/>
                <w:color w:val="000000" w:themeColor="text1"/>
                <w:sz w:val="28"/>
                <w:szCs w:val="28"/>
              </w:rPr>
              <w:t>к аукционной документации</w:t>
            </w:r>
          </w:p>
        </w:tc>
      </w:tr>
    </w:tbl>
    <w:p w:rsidR="001F0EE4" w:rsidRPr="00D7403D" w:rsidRDefault="001F0EE4" w:rsidP="009B666C">
      <w:pPr>
        <w:suppressAutoHyphens/>
        <w:ind w:left="5812" w:right="306"/>
        <w:rPr>
          <w:bCs/>
          <w:color w:val="000000" w:themeColor="text1"/>
          <w:sz w:val="28"/>
          <w:szCs w:val="28"/>
        </w:rPr>
      </w:pPr>
    </w:p>
    <w:p w:rsidR="001F0EE4" w:rsidRPr="00D7403D" w:rsidRDefault="001F0EE4" w:rsidP="009B666C">
      <w:pPr>
        <w:suppressAutoHyphens/>
        <w:ind w:left="5812" w:right="306"/>
        <w:rPr>
          <w:bCs/>
          <w:color w:val="000000" w:themeColor="text1"/>
          <w:sz w:val="28"/>
          <w:szCs w:val="28"/>
        </w:rPr>
      </w:pPr>
    </w:p>
    <w:p w:rsidR="001F0EE4" w:rsidRPr="00D7403D" w:rsidRDefault="001F0EE4" w:rsidP="009B666C">
      <w:pPr>
        <w:ind w:firstLine="556"/>
        <w:jc w:val="center"/>
        <w:rPr>
          <w:bCs/>
          <w:color w:val="000000" w:themeColor="text1"/>
          <w:sz w:val="28"/>
          <w:szCs w:val="28"/>
        </w:rPr>
      </w:pPr>
      <w:r w:rsidRPr="00D7403D">
        <w:rPr>
          <w:bCs/>
          <w:color w:val="000000" w:themeColor="text1"/>
          <w:sz w:val="28"/>
          <w:szCs w:val="28"/>
        </w:rPr>
        <w:t>ЗАЯВЛЕНИЕ</w:t>
      </w:r>
    </w:p>
    <w:p w:rsidR="001F0EE4" w:rsidRPr="00D7403D" w:rsidRDefault="001F0EE4" w:rsidP="009B666C">
      <w:pPr>
        <w:ind w:firstLine="556"/>
        <w:jc w:val="center"/>
        <w:rPr>
          <w:bCs/>
          <w:color w:val="000000" w:themeColor="text1"/>
          <w:sz w:val="28"/>
          <w:szCs w:val="28"/>
        </w:rPr>
      </w:pPr>
      <w:r w:rsidRPr="00D7403D">
        <w:rPr>
          <w:bCs/>
          <w:color w:val="000000" w:themeColor="text1"/>
          <w:sz w:val="28"/>
          <w:szCs w:val="28"/>
        </w:rPr>
        <w:t>о возврате обеспечительного платежа</w:t>
      </w:r>
    </w:p>
    <w:p w:rsidR="001F0EE4" w:rsidRPr="00D7403D" w:rsidRDefault="001F0EE4" w:rsidP="009B666C">
      <w:pPr>
        <w:ind w:firstLine="556"/>
        <w:jc w:val="center"/>
        <w:rPr>
          <w:bCs/>
          <w:color w:val="000000" w:themeColor="text1"/>
          <w:sz w:val="28"/>
          <w:szCs w:val="28"/>
        </w:rPr>
      </w:pPr>
    </w:p>
    <w:p w:rsidR="001F0EE4" w:rsidRPr="00D7403D" w:rsidRDefault="001F0EE4" w:rsidP="009B666C">
      <w:pPr>
        <w:ind w:firstLine="556"/>
        <w:jc w:val="both"/>
        <w:rPr>
          <w:bCs/>
          <w:color w:val="000000" w:themeColor="text1"/>
          <w:sz w:val="28"/>
          <w:szCs w:val="28"/>
        </w:rPr>
      </w:pPr>
      <w:r w:rsidRPr="00D7403D">
        <w:rPr>
          <w:bCs/>
          <w:color w:val="000000" w:themeColor="text1"/>
          <w:sz w:val="28"/>
          <w:szCs w:val="28"/>
        </w:rPr>
        <w:t>Дата, номер</w:t>
      </w:r>
    </w:p>
    <w:p w:rsidR="001F0EE4" w:rsidRPr="00D7403D" w:rsidRDefault="001F0EE4" w:rsidP="009B666C">
      <w:pPr>
        <w:ind w:firstLine="556"/>
        <w:jc w:val="both"/>
        <w:rPr>
          <w:bCs/>
          <w:color w:val="000000" w:themeColor="text1"/>
          <w:sz w:val="28"/>
          <w:szCs w:val="28"/>
        </w:rPr>
      </w:pPr>
    </w:p>
    <w:p w:rsidR="001F0EE4" w:rsidRPr="00D7403D" w:rsidRDefault="001F0EE4" w:rsidP="009B666C">
      <w:pPr>
        <w:ind w:firstLine="556"/>
        <w:jc w:val="both"/>
        <w:rPr>
          <w:color w:val="000000" w:themeColor="text1"/>
          <w:sz w:val="28"/>
          <w:szCs w:val="28"/>
        </w:rPr>
      </w:pPr>
      <w:r w:rsidRPr="00D7403D">
        <w:rPr>
          <w:bCs/>
          <w:color w:val="000000" w:themeColor="text1"/>
          <w:sz w:val="28"/>
          <w:szCs w:val="28"/>
        </w:rPr>
        <w:t>Я,  (</w:t>
      </w:r>
      <w:r w:rsidRPr="00D7403D">
        <w:rPr>
          <w:bCs/>
          <w:i/>
          <w:color w:val="000000" w:themeColor="text1"/>
          <w:sz w:val="28"/>
          <w:szCs w:val="28"/>
          <w:u w:val="single"/>
        </w:rPr>
        <w:t>ФИО, должность)</w:t>
      </w:r>
      <w:r w:rsidRPr="00D7403D">
        <w:rPr>
          <w:bCs/>
          <w:color w:val="000000" w:themeColor="text1"/>
          <w:sz w:val="28"/>
          <w:szCs w:val="28"/>
        </w:rPr>
        <w:t xml:space="preserve"> </w:t>
      </w:r>
      <w:r w:rsidRPr="00D7403D">
        <w:rPr>
          <w:bCs/>
          <w:i/>
          <w:color w:val="000000" w:themeColor="text1"/>
          <w:sz w:val="28"/>
          <w:szCs w:val="28"/>
        </w:rPr>
        <w:t>(наименование Участника или лица, выступающего на стороне Участника)</w:t>
      </w:r>
      <w:r w:rsidRPr="00D7403D">
        <w:rPr>
          <w:bCs/>
          <w:color w:val="000000" w:themeColor="text1"/>
          <w:sz w:val="28"/>
          <w:szCs w:val="28"/>
        </w:rPr>
        <w:t xml:space="preserve">, для участия в открытом аукционе в электронной форме № _____________________________________________  (далее – Аукцион) на право заключения договора купли-продажи объекта имущества, перечислил на расчетный счет АО «ЖТК» обеспечительный платеж в размере___________ рублей. Прошу Вас вернуть указанную сумму обеспечительного платежа по следующим </w:t>
      </w:r>
      <w:r w:rsidRPr="00D7403D">
        <w:rPr>
          <w:color w:val="000000" w:themeColor="text1"/>
          <w:sz w:val="28"/>
          <w:szCs w:val="28"/>
        </w:rPr>
        <w:t xml:space="preserve">банковским реквизитам: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672"/>
        <w:gridCol w:w="4672"/>
      </w:tblGrid>
      <w:tr w:rsidR="001F0EE4" w:rsidRPr="00D7403D" w:rsidTr="00BB280A">
        <w:trPr>
          <w:trHeight w:val="559"/>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Полное наименование получателя (ФИО)</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p>
        </w:tc>
      </w:tr>
      <w:tr w:rsidR="001F0EE4" w:rsidRPr="00D7403D" w:rsidTr="00BB280A">
        <w:trPr>
          <w:trHeight w:val="559"/>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iCs/>
                <w:color w:val="000000" w:themeColor="text1"/>
                <w:sz w:val="28"/>
                <w:szCs w:val="28"/>
                <w:lang w:eastAsia="en-US"/>
              </w:rPr>
              <w:t>ИНН получателя</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p>
        </w:tc>
      </w:tr>
      <w:tr w:rsidR="001F0EE4" w:rsidRPr="00D7403D" w:rsidTr="00BB280A">
        <w:trPr>
          <w:trHeight w:val="412"/>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Полное наименование Банка</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p>
        </w:tc>
      </w:tr>
      <w:tr w:rsidR="001F0EE4" w:rsidRPr="00D7403D" w:rsidTr="00BB280A">
        <w:trPr>
          <w:trHeight w:val="404"/>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Расчетный счет/номер банковской карточки физического лица</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color w:val="000000" w:themeColor="text1"/>
                <w:sz w:val="28"/>
                <w:szCs w:val="28"/>
                <w:lang w:eastAsia="en-US"/>
              </w:rPr>
            </w:pPr>
          </w:p>
        </w:tc>
      </w:tr>
      <w:tr w:rsidR="001F0EE4" w:rsidRPr="00D7403D" w:rsidTr="00BB280A">
        <w:trPr>
          <w:trHeight w:val="423"/>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БИК банка</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color w:val="000000" w:themeColor="text1"/>
                <w:sz w:val="28"/>
                <w:szCs w:val="28"/>
                <w:lang w:eastAsia="en-US"/>
              </w:rPr>
            </w:pPr>
          </w:p>
        </w:tc>
      </w:tr>
      <w:tr w:rsidR="001F0EE4" w:rsidRPr="00D7403D" w:rsidTr="00BB280A">
        <w:trPr>
          <w:trHeight w:val="273"/>
        </w:trPr>
        <w:tc>
          <w:tcPr>
            <w:tcW w:w="2500" w:type="pct"/>
            <w:tcBorders>
              <w:top w:val="single" w:sz="4" w:space="0" w:color="auto"/>
              <w:left w:val="single" w:sz="4" w:space="0" w:color="auto"/>
              <w:bottom w:val="single" w:sz="4" w:space="0" w:color="auto"/>
              <w:right w:val="single" w:sz="4" w:space="0" w:color="auto"/>
            </w:tcBorders>
            <w:shd w:val="clear" w:color="auto" w:fill="FFFFFF"/>
            <w:vAlign w:val="center"/>
            <w:hideMark/>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iCs/>
                <w:color w:val="000000" w:themeColor="text1"/>
                <w:sz w:val="28"/>
                <w:szCs w:val="28"/>
                <w:lang w:eastAsia="en-US"/>
              </w:rPr>
            </w:pPr>
            <w:r w:rsidRPr="00D7403D">
              <w:rPr>
                <w:bCs/>
                <w:color w:val="000000" w:themeColor="text1"/>
                <w:sz w:val="28"/>
                <w:szCs w:val="28"/>
                <w:lang w:eastAsia="en-US"/>
              </w:rPr>
              <w:t>Корр. Счет банка</w:t>
            </w:r>
          </w:p>
        </w:tc>
        <w:tc>
          <w:tcPr>
            <w:tcW w:w="2500" w:type="pct"/>
            <w:tcBorders>
              <w:top w:val="single" w:sz="4" w:space="0" w:color="auto"/>
              <w:left w:val="single" w:sz="4" w:space="0" w:color="auto"/>
              <w:bottom w:val="single" w:sz="4" w:space="0" w:color="auto"/>
              <w:right w:val="single" w:sz="4" w:space="0" w:color="auto"/>
            </w:tcBorders>
            <w:shd w:val="clear" w:color="auto" w:fill="FFFFFF"/>
          </w:tcPr>
          <w:p w:rsidR="001F0EE4" w:rsidRPr="00D7403D" w:rsidRDefault="001F0EE4" w:rsidP="009B666C">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rPr>
                <w:bCs/>
                <w:color w:val="000000" w:themeColor="text1"/>
                <w:sz w:val="28"/>
                <w:szCs w:val="28"/>
                <w:lang w:eastAsia="en-US"/>
              </w:rPr>
            </w:pPr>
          </w:p>
        </w:tc>
      </w:tr>
    </w:tbl>
    <w:p w:rsidR="001F0EE4" w:rsidRPr="00D7403D" w:rsidRDefault="001F0EE4" w:rsidP="009B666C">
      <w:pPr>
        <w:ind w:firstLine="556"/>
        <w:jc w:val="both"/>
        <w:rPr>
          <w:color w:val="000000" w:themeColor="text1"/>
          <w:sz w:val="28"/>
          <w:szCs w:val="28"/>
        </w:rPr>
      </w:pPr>
    </w:p>
    <w:p w:rsidR="001F0EE4" w:rsidRPr="00D7403D" w:rsidRDefault="001F0EE4" w:rsidP="009B666C">
      <w:pPr>
        <w:ind w:firstLine="709"/>
        <w:rPr>
          <w:color w:val="000000" w:themeColor="text1"/>
          <w:sz w:val="28"/>
          <w:szCs w:val="28"/>
        </w:rPr>
      </w:pPr>
    </w:p>
    <w:p w:rsidR="001F0EE4" w:rsidRPr="00D7403D" w:rsidRDefault="001F0EE4" w:rsidP="009B666C">
      <w:pPr>
        <w:ind w:firstLine="709"/>
        <w:jc w:val="right"/>
        <w:rPr>
          <w:color w:val="000000" w:themeColor="text1"/>
          <w:sz w:val="28"/>
          <w:szCs w:val="28"/>
        </w:rPr>
      </w:pPr>
    </w:p>
    <w:p w:rsidR="001F0EE4" w:rsidRPr="00D7403D" w:rsidRDefault="001F0EE4" w:rsidP="009B666C">
      <w:pPr>
        <w:ind w:firstLine="709"/>
        <w:jc w:val="both"/>
        <w:rPr>
          <w:i/>
          <w:color w:val="000000" w:themeColor="text1"/>
          <w:sz w:val="28"/>
          <w:szCs w:val="28"/>
        </w:rPr>
      </w:pPr>
      <w:r w:rsidRPr="00D7403D">
        <w:rPr>
          <w:i/>
          <w:color w:val="000000" w:themeColor="text1"/>
          <w:sz w:val="28"/>
          <w:szCs w:val="28"/>
        </w:rPr>
        <w:t>Должность                                                                      (ФИО, Подпись)</w:t>
      </w:r>
    </w:p>
    <w:p w:rsidR="001F0EE4" w:rsidRPr="00D7403D" w:rsidRDefault="001F0EE4" w:rsidP="009B666C">
      <w:pPr>
        <w:ind w:firstLine="709"/>
        <w:jc w:val="right"/>
        <w:rPr>
          <w:i/>
          <w:color w:val="000000" w:themeColor="text1"/>
          <w:sz w:val="28"/>
          <w:szCs w:val="28"/>
        </w:rPr>
      </w:pPr>
      <w:r w:rsidRPr="00D7403D">
        <w:rPr>
          <w:i/>
          <w:color w:val="000000" w:themeColor="text1"/>
          <w:sz w:val="28"/>
          <w:szCs w:val="28"/>
        </w:rPr>
        <w:t>М.П.</w:t>
      </w:r>
    </w:p>
    <w:p w:rsidR="001F0EE4" w:rsidRPr="00D7403D" w:rsidRDefault="001F0EE4" w:rsidP="009B666C">
      <w:pPr>
        <w:rPr>
          <w:color w:val="000000" w:themeColor="text1"/>
          <w:sz w:val="28"/>
          <w:szCs w:val="28"/>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1F0EE4" w:rsidRPr="00D7403D" w:rsidRDefault="001F0EE4" w:rsidP="009B666C">
      <w:pPr>
        <w:rPr>
          <w:color w:val="000000" w:themeColor="text1"/>
        </w:rPr>
      </w:pPr>
    </w:p>
    <w:p w:rsidR="004507FE" w:rsidRDefault="001F0EE4" w:rsidP="009B666C">
      <w:pPr>
        <w:keepNext/>
        <w:suppressAutoHyphens/>
        <w:ind w:left="612"/>
        <w:jc w:val="right"/>
        <w:outlineLvl w:val="1"/>
        <w:rPr>
          <w:b/>
          <w:bCs/>
          <w:color w:val="000000" w:themeColor="text1"/>
          <w:sz w:val="28"/>
          <w:szCs w:val="28"/>
        </w:rPr>
      </w:pPr>
      <w:r w:rsidRPr="00D7403D">
        <w:rPr>
          <w:b/>
          <w:bCs/>
          <w:color w:val="000000" w:themeColor="text1"/>
          <w:sz w:val="28"/>
          <w:szCs w:val="28"/>
        </w:rPr>
        <w:lastRenderedPageBreak/>
        <w:t xml:space="preserve">                                    </w:t>
      </w:r>
    </w:p>
    <w:p w:rsidR="004507FE" w:rsidRDefault="004507FE" w:rsidP="009B666C">
      <w:pPr>
        <w:keepNext/>
        <w:suppressAutoHyphens/>
        <w:ind w:left="612"/>
        <w:jc w:val="right"/>
        <w:outlineLvl w:val="1"/>
        <w:rPr>
          <w:b/>
          <w:bCs/>
          <w:color w:val="000000" w:themeColor="text1"/>
          <w:sz w:val="28"/>
          <w:szCs w:val="28"/>
        </w:rPr>
      </w:pPr>
    </w:p>
    <w:p w:rsidR="004507FE" w:rsidRDefault="004507FE" w:rsidP="009B666C">
      <w:pPr>
        <w:keepNext/>
        <w:suppressAutoHyphens/>
        <w:ind w:left="612"/>
        <w:jc w:val="right"/>
        <w:outlineLvl w:val="1"/>
        <w:rPr>
          <w:b/>
          <w:bCs/>
          <w:color w:val="000000" w:themeColor="text1"/>
          <w:sz w:val="28"/>
          <w:szCs w:val="28"/>
        </w:rPr>
      </w:pPr>
    </w:p>
    <w:p w:rsidR="001F0EE4" w:rsidRPr="00D7403D" w:rsidRDefault="001F0EE4" w:rsidP="009B666C">
      <w:pPr>
        <w:keepNext/>
        <w:suppressAutoHyphens/>
        <w:ind w:left="612"/>
        <w:jc w:val="right"/>
        <w:outlineLvl w:val="1"/>
        <w:rPr>
          <w:iCs/>
          <w:color w:val="000000" w:themeColor="text1"/>
          <w:sz w:val="28"/>
          <w:szCs w:val="28"/>
        </w:rPr>
      </w:pPr>
      <w:r w:rsidRPr="00D7403D">
        <w:rPr>
          <w:b/>
          <w:bCs/>
          <w:color w:val="000000" w:themeColor="text1"/>
          <w:sz w:val="28"/>
          <w:szCs w:val="28"/>
        </w:rPr>
        <w:t xml:space="preserve"> </w:t>
      </w:r>
      <w:r w:rsidRPr="00D7403D">
        <w:rPr>
          <w:iCs/>
          <w:color w:val="000000" w:themeColor="text1"/>
          <w:sz w:val="28"/>
          <w:szCs w:val="28"/>
        </w:rPr>
        <w:t>Приложение № 5</w:t>
      </w:r>
    </w:p>
    <w:p w:rsidR="001F0EE4" w:rsidRPr="00D7403D" w:rsidRDefault="001F0EE4" w:rsidP="009B666C">
      <w:pPr>
        <w:tabs>
          <w:tab w:val="num" w:pos="0"/>
          <w:tab w:val="left" w:pos="240"/>
          <w:tab w:val="left" w:pos="1080"/>
        </w:tabs>
        <w:jc w:val="right"/>
        <w:rPr>
          <w:iCs/>
          <w:color w:val="000000" w:themeColor="text1"/>
          <w:sz w:val="28"/>
          <w:szCs w:val="28"/>
        </w:rPr>
      </w:pPr>
      <w:r w:rsidRPr="00D7403D">
        <w:rPr>
          <w:iCs/>
          <w:color w:val="000000" w:themeColor="text1"/>
          <w:sz w:val="28"/>
          <w:szCs w:val="28"/>
        </w:rPr>
        <w:t>к аукционной документации</w:t>
      </w:r>
    </w:p>
    <w:p w:rsidR="001F0EE4" w:rsidRPr="00D7403D" w:rsidRDefault="001F0EE4" w:rsidP="009B666C">
      <w:pPr>
        <w:rPr>
          <w:b/>
          <w:bCs/>
          <w:color w:val="000000" w:themeColor="text1"/>
          <w:sz w:val="28"/>
          <w:szCs w:val="28"/>
        </w:rPr>
      </w:pPr>
    </w:p>
    <w:p w:rsidR="001F0EE4" w:rsidRPr="00D7403D" w:rsidRDefault="001F0EE4" w:rsidP="009B666C">
      <w:pPr>
        <w:jc w:val="center"/>
        <w:rPr>
          <w:b/>
          <w:bCs/>
          <w:color w:val="000000" w:themeColor="text1"/>
          <w:sz w:val="28"/>
          <w:szCs w:val="28"/>
        </w:rPr>
      </w:pPr>
    </w:p>
    <w:p w:rsidR="001F0EE4" w:rsidRPr="00D7403D" w:rsidRDefault="001F0EE4" w:rsidP="009B666C">
      <w:pPr>
        <w:jc w:val="center"/>
        <w:rPr>
          <w:b/>
          <w:bCs/>
          <w:color w:val="000000" w:themeColor="text1"/>
          <w:sz w:val="28"/>
          <w:szCs w:val="28"/>
        </w:rPr>
      </w:pPr>
      <w:r w:rsidRPr="00D7403D">
        <w:rPr>
          <w:b/>
          <w:bCs/>
          <w:color w:val="000000" w:themeColor="text1"/>
          <w:sz w:val="28"/>
          <w:szCs w:val="28"/>
        </w:rPr>
        <w:t xml:space="preserve">  Извещение о проведении</w:t>
      </w:r>
    </w:p>
    <w:p w:rsidR="001F0EE4" w:rsidRPr="00D7403D" w:rsidRDefault="001F0EE4" w:rsidP="009B666C">
      <w:pPr>
        <w:jc w:val="center"/>
        <w:rPr>
          <w:b/>
          <w:bCs/>
          <w:color w:val="000000" w:themeColor="text1"/>
          <w:sz w:val="28"/>
          <w:szCs w:val="28"/>
        </w:rPr>
      </w:pPr>
      <w:r w:rsidRPr="00D7403D">
        <w:rPr>
          <w:b/>
          <w:bCs/>
          <w:color w:val="000000" w:themeColor="text1"/>
          <w:sz w:val="28"/>
          <w:szCs w:val="28"/>
        </w:rPr>
        <w:t>открытого аукциона в электронной форме № ___________________ на право заключения договора купли-продажи объектов недвижимого имущества</w:t>
      </w:r>
    </w:p>
    <w:p w:rsidR="001F0EE4" w:rsidRDefault="001F0EE4" w:rsidP="009B666C">
      <w:pPr>
        <w:pStyle w:val="11"/>
        <w:ind w:firstLine="0"/>
        <w:jc w:val="center"/>
        <w:rPr>
          <w:rFonts w:eastAsia="MS Mincho"/>
          <w:color w:val="000000" w:themeColor="text1"/>
          <w:sz w:val="28"/>
          <w:szCs w:val="28"/>
        </w:rPr>
      </w:pPr>
    </w:p>
    <w:p w:rsidR="009B666C" w:rsidRPr="00D7403D" w:rsidRDefault="009B666C" w:rsidP="009B666C">
      <w:pPr>
        <w:pStyle w:val="11"/>
        <w:ind w:firstLine="0"/>
        <w:jc w:val="center"/>
        <w:rPr>
          <w:rFonts w:eastAsia="MS Mincho"/>
          <w:color w:val="000000" w:themeColor="text1"/>
          <w:sz w:val="28"/>
          <w:szCs w:val="28"/>
        </w:rPr>
      </w:pPr>
    </w:p>
    <w:tbl>
      <w:tblPr>
        <w:tblW w:w="99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5"/>
        <w:gridCol w:w="6438"/>
      </w:tblGrid>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
                <w:bCs/>
                <w:color w:val="000000" w:themeColor="text1"/>
                <w:sz w:val="28"/>
                <w:szCs w:val="28"/>
              </w:rPr>
            </w:pPr>
            <w:r w:rsidRPr="00D7403D">
              <w:rPr>
                <w:b/>
                <w:bCs/>
                <w:color w:val="000000" w:themeColor="text1"/>
                <w:sz w:val="28"/>
                <w:szCs w:val="28"/>
              </w:rPr>
              <w:t>№ п/п</w:t>
            </w:r>
          </w:p>
        </w:tc>
        <w:tc>
          <w:tcPr>
            <w:tcW w:w="2845" w:type="dxa"/>
            <w:tcBorders>
              <w:top w:val="single" w:sz="4" w:space="0" w:color="auto"/>
              <w:left w:val="single" w:sz="4" w:space="0" w:color="auto"/>
              <w:bottom w:val="single" w:sz="4" w:space="0" w:color="auto"/>
              <w:right w:val="single" w:sz="4" w:space="0" w:color="auto"/>
            </w:tcBorders>
            <w:vAlign w:val="center"/>
            <w:hideMark/>
          </w:tcPr>
          <w:p w:rsidR="001F0EE4" w:rsidRPr="00D7403D" w:rsidRDefault="001F0EE4" w:rsidP="009B666C">
            <w:pPr>
              <w:jc w:val="center"/>
              <w:rPr>
                <w:b/>
                <w:bCs/>
                <w:color w:val="000000" w:themeColor="text1"/>
                <w:sz w:val="28"/>
                <w:szCs w:val="28"/>
              </w:rPr>
            </w:pPr>
            <w:r w:rsidRPr="00D7403D">
              <w:rPr>
                <w:b/>
                <w:bCs/>
                <w:color w:val="000000" w:themeColor="text1"/>
                <w:sz w:val="28"/>
                <w:szCs w:val="28"/>
              </w:rPr>
              <w:t>Параметры аукциона</w:t>
            </w:r>
          </w:p>
        </w:tc>
        <w:tc>
          <w:tcPr>
            <w:tcW w:w="6438" w:type="dxa"/>
            <w:tcBorders>
              <w:top w:val="single" w:sz="4" w:space="0" w:color="auto"/>
              <w:left w:val="single" w:sz="4" w:space="0" w:color="auto"/>
              <w:bottom w:val="single" w:sz="4" w:space="0" w:color="auto"/>
              <w:right w:val="single" w:sz="4" w:space="0" w:color="auto"/>
            </w:tcBorders>
            <w:vAlign w:val="center"/>
            <w:hideMark/>
          </w:tcPr>
          <w:p w:rsidR="001F0EE4" w:rsidRPr="00D7403D" w:rsidRDefault="001F0EE4" w:rsidP="009B666C">
            <w:pPr>
              <w:jc w:val="center"/>
              <w:rPr>
                <w:b/>
                <w:bCs/>
                <w:color w:val="000000" w:themeColor="text1"/>
                <w:sz w:val="28"/>
                <w:szCs w:val="28"/>
              </w:rPr>
            </w:pPr>
            <w:r w:rsidRPr="00D7403D">
              <w:rPr>
                <w:b/>
                <w:bCs/>
                <w:color w:val="000000" w:themeColor="text1"/>
                <w:sz w:val="28"/>
                <w:szCs w:val="28"/>
              </w:rPr>
              <w:t>Условия аукциона</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1.</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Дата публикации и адреса сайтов в сети Интернет</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color w:val="000000" w:themeColor="text1"/>
                <w:sz w:val="28"/>
                <w:szCs w:val="28"/>
              </w:rPr>
            </w:pPr>
            <w:r w:rsidRPr="00D7403D">
              <w:rPr>
                <w:bCs/>
                <w:color w:val="000000" w:themeColor="text1"/>
                <w:sz w:val="28"/>
                <w:szCs w:val="28"/>
              </w:rPr>
              <w:t>Настоящее извещение и аукционная документация</w:t>
            </w:r>
            <w:r w:rsidRPr="00D7403D">
              <w:rPr>
                <w:bCs/>
                <w:i/>
                <w:color w:val="000000" w:themeColor="text1"/>
                <w:sz w:val="28"/>
                <w:szCs w:val="28"/>
              </w:rPr>
              <w:t xml:space="preserve"> </w:t>
            </w:r>
            <w:r w:rsidRPr="00D7403D">
              <w:rPr>
                <w:bCs/>
                <w:color w:val="000000" w:themeColor="text1"/>
                <w:sz w:val="28"/>
                <w:szCs w:val="28"/>
              </w:rPr>
              <w:t xml:space="preserve">размещены </w:t>
            </w:r>
            <w:r w:rsidRPr="00D7403D">
              <w:rPr>
                <w:color w:val="000000" w:themeColor="text1"/>
                <w:sz w:val="28"/>
                <w:szCs w:val="28"/>
              </w:rPr>
              <w:t xml:space="preserve">на сайтах www.rts-tender.ru, </w:t>
            </w:r>
            <w:hyperlink r:id="rId26" w:history="1">
              <w:r w:rsidRPr="00D7403D">
                <w:rPr>
                  <w:rStyle w:val="a6"/>
                  <w:color w:val="000000" w:themeColor="text1"/>
                  <w:sz w:val="28"/>
                  <w:szCs w:val="28"/>
                </w:rPr>
                <w:t>www.rwtk.ru</w:t>
              </w:r>
            </w:hyperlink>
            <w:r w:rsidRPr="00D7403D">
              <w:rPr>
                <w:color w:val="000000" w:themeColor="text1"/>
                <w:sz w:val="28"/>
                <w:szCs w:val="28"/>
              </w:rPr>
              <w:t xml:space="preserve"> </w:t>
            </w:r>
            <w:r w:rsidRPr="00D7403D">
              <w:rPr>
                <w:b/>
                <w:bCs/>
                <w:color w:val="000000" w:themeColor="text1"/>
                <w:sz w:val="28"/>
                <w:szCs w:val="28"/>
              </w:rPr>
              <w:t>«____» _________________ 20__ года</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2.</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Способ аукциона</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i/>
                <w:color w:val="000000" w:themeColor="text1"/>
                <w:sz w:val="28"/>
                <w:szCs w:val="28"/>
              </w:rPr>
            </w:pPr>
            <w:r w:rsidRPr="00D7403D">
              <w:rPr>
                <w:bCs/>
                <w:color w:val="000000" w:themeColor="text1"/>
                <w:sz w:val="28"/>
                <w:szCs w:val="28"/>
              </w:rPr>
              <w:t>Открытый по составу участников и по форме подачи предложений о цене</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3.</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Электронная торгово-закупочная площадка</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i/>
                <w:color w:val="000000" w:themeColor="text1"/>
                <w:sz w:val="28"/>
                <w:szCs w:val="28"/>
              </w:rPr>
            </w:pPr>
            <w:r w:rsidRPr="00D7403D">
              <w:rPr>
                <w:color w:val="000000" w:themeColor="text1"/>
                <w:sz w:val="28"/>
                <w:szCs w:val="28"/>
              </w:rPr>
              <w:t xml:space="preserve">Электронная торговая площадка «РТС тендер» </w:t>
            </w:r>
            <w:r w:rsidRPr="00D7403D">
              <w:rPr>
                <w:bCs/>
                <w:color w:val="000000" w:themeColor="text1"/>
                <w:sz w:val="28"/>
                <w:szCs w:val="28"/>
              </w:rPr>
              <w:t xml:space="preserve"> (сайт:</w:t>
            </w:r>
            <w:r w:rsidRPr="00D7403D">
              <w:rPr>
                <w:color w:val="000000" w:themeColor="text1"/>
              </w:rPr>
              <w:t xml:space="preserve"> </w:t>
            </w:r>
            <w:hyperlink r:id="rId27" w:history="1">
              <w:r w:rsidRPr="00D7403D">
                <w:rPr>
                  <w:rStyle w:val="a6"/>
                  <w:color w:val="000000" w:themeColor="text1"/>
                  <w:sz w:val="28"/>
                  <w:szCs w:val="28"/>
                </w:rPr>
                <w:t>https://www.rts-tender.ru/</w:t>
              </w:r>
            </w:hyperlink>
            <w:r w:rsidRPr="00D7403D">
              <w:rPr>
                <w:bCs/>
                <w:color w:val="000000" w:themeColor="text1"/>
                <w:sz w:val="28"/>
                <w:szCs w:val="28"/>
              </w:rPr>
              <w:t xml:space="preserve">) </w:t>
            </w:r>
          </w:p>
        </w:tc>
      </w:tr>
      <w:tr w:rsidR="001F0EE4" w:rsidRPr="00D7403D" w:rsidTr="00BB280A">
        <w:trPr>
          <w:trHeight w:val="2347"/>
        </w:trPr>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4.</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Организатор/заказчик</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color w:val="000000" w:themeColor="text1"/>
                <w:sz w:val="28"/>
                <w:szCs w:val="28"/>
              </w:rPr>
            </w:pPr>
            <w:r w:rsidRPr="00D7403D">
              <w:rPr>
                <w:bCs/>
                <w:color w:val="000000" w:themeColor="text1"/>
                <w:sz w:val="28"/>
                <w:szCs w:val="28"/>
              </w:rPr>
              <w:t>_____________________ филиал АО «ЖТК»</w:t>
            </w:r>
          </w:p>
          <w:p w:rsidR="001F0EE4" w:rsidRPr="00D7403D" w:rsidRDefault="001F0EE4" w:rsidP="009B666C">
            <w:pPr>
              <w:jc w:val="both"/>
              <w:rPr>
                <w:bCs/>
                <w:color w:val="000000" w:themeColor="text1"/>
                <w:sz w:val="28"/>
                <w:szCs w:val="28"/>
              </w:rPr>
            </w:pPr>
            <w:r w:rsidRPr="00D7403D">
              <w:rPr>
                <w:bCs/>
                <w:color w:val="000000" w:themeColor="text1"/>
                <w:sz w:val="28"/>
                <w:szCs w:val="28"/>
              </w:rPr>
              <w:t xml:space="preserve">Место нахождения: </w:t>
            </w:r>
          </w:p>
          <w:p w:rsidR="001F0EE4" w:rsidRPr="00D7403D" w:rsidRDefault="001F0EE4" w:rsidP="009B666C">
            <w:pPr>
              <w:jc w:val="both"/>
              <w:rPr>
                <w:color w:val="000000" w:themeColor="text1"/>
                <w:sz w:val="28"/>
                <w:szCs w:val="28"/>
              </w:rPr>
            </w:pPr>
            <w:r w:rsidRPr="00D7403D">
              <w:rPr>
                <w:bCs/>
                <w:color w:val="000000" w:themeColor="text1"/>
                <w:sz w:val="28"/>
                <w:szCs w:val="28"/>
              </w:rPr>
              <w:t>Почтовый адрес: Контактное лицо:_______________________</w:t>
            </w:r>
            <w:r w:rsidRPr="00D7403D">
              <w:rPr>
                <w:color w:val="000000" w:themeColor="text1"/>
                <w:sz w:val="28"/>
                <w:szCs w:val="28"/>
              </w:rPr>
              <w:t xml:space="preserve">, </w:t>
            </w:r>
            <w:r w:rsidRPr="00D7403D">
              <w:rPr>
                <w:color w:val="000000" w:themeColor="text1"/>
                <w:sz w:val="28"/>
                <w:szCs w:val="28"/>
              </w:rPr>
              <w:br/>
              <w:t xml:space="preserve">телефон_________________________, </w:t>
            </w:r>
            <w:r w:rsidRPr="00D7403D">
              <w:rPr>
                <w:color w:val="000000" w:themeColor="text1"/>
                <w:sz w:val="28"/>
                <w:szCs w:val="28"/>
              </w:rPr>
              <w:br/>
              <w:t xml:space="preserve">адрес электронной почты: </w:t>
            </w:r>
            <w:hyperlink r:id="rId28" w:history="1">
              <w:r w:rsidRPr="00D7403D">
                <w:rPr>
                  <w:rStyle w:val="a6"/>
                  <w:rFonts w:eastAsia="Calibri"/>
                  <w:iCs/>
                  <w:noProof/>
                  <w:color w:val="000000" w:themeColor="text1"/>
                  <w:sz w:val="28"/>
                  <w:szCs w:val="28"/>
                </w:rPr>
                <w:t>_____________________</w:t>
              </w:r>
            </w:hyperlink>
            <w:r w:rsidRPr="00D7403D">
              <w:rPr>
                <w:color w:val="000000" w:themeColor="text1"/>
              </w:rPr>
              <w:t>.</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5.</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Обеспечение заявок</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widowControl w:val="0"/>
              <w:autoSpaceDE w:val="0"/>
              <w:autoSpaceDN w:val="0"/>
              <w:adjustRightInd w:val="0"/>
              <w:jc w:val="both"/>
              <w:rPr>
                <w:color w:val="000000" w:themeColor="text1"/>
                <w:sz w:val="28"/>
              </w:rPr>
            </w:pPr>
            <w:r w:rsidRPr="00D7403D">
              <w:rPr>
                <w:bCs/>
                <w:color w:val="000000" w:themeColor="text1"/>
                <w:sz w:val="28"/>
                <w:szCs w:val="28"/>
              </w:rPr>
              <w:t xml:space="preserve">Способ обеспечения заявки установлен пунктом 2.1.9. аукционной документации путем внесения денежных средств в размере </w:t>
            </w:r>
            <w:r w:rsidRPr="00D7403D">
              <w:rPr>
                <w:b/>
                <w:color w:val="000000" w:themeColor="text1"/>
                <w:sz w:val="28"/>
                <w:szCs w:val="28"/>
              </w:rPr>
              <w:t>_____________ (______________________) руб. 00 коп. с учетом НДС</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6.</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Начальная (минимальная) цена</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
                <w:color w:val="000000" w:themeColor="text1"/>
                <w:sz w:val="28"/>
              </w:rPr>
            </w:pPr>
            <w:r w:rsidRPr="00D7403D">
              <w:rPr>
                <w:bCs/>
                <w:color w:val="000000" w:themeColor="text1"/>
                <w:sz w:val="28"/>
                <w:szCs w:val="28"/>
              </w:rPr>
              <w:t xml:space="preserve">Начальная (минимальная) цена продажи составляет </w:t>
            </w:r>
            <w:r w:rsidRPr="00D7403D">
              <w:rPr>
                <w:b/>
                <w:color w:val="000000" w:themeColor="text1"/>
                <w:sz w:val="28"/>
                <w:szCs w:val="28"/>
              </w:rPr>
              <w:t>_____________ (__________________) руб. 00 коп</w:t>
            </w:r>
            <w:r w:rsidRPr="00D7403D">
              <w:rPr>
                <w:color w:val="000000" w:themeColor="text1"/>
                <w:sz w:val="28"/>
                <w:szCs w:val="28"/>
              </w:rPr>
              <w:t>. с учетом НДС</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7.</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Срок место и порядок предоставления документации об аукционе</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color w:val="000000" w:themeColor="text1"/>
                <w:sz w:val="28"/>
                <w:szCs w:val="28"/>
              </w:rPr>
            </w:pPr>
            <w:r w:rsidRPr="00D7403D">
              <w:rPr>
                <w:bCs/>
                <w:color w:val="000000" w:themeColor="text1"/>
                <w:sz w:val="28"/>
                <w:szCs w:val="28"/>
              </w:rPr>
              <w:t xml:space="preserve">Документация размещена </w:t>
            </w:r>
            <w:r w:rsidRPr="00D7403D">
              <w:rPr>
                <w:color w:val="000000" w:themeColor="text1"/>
                <w:sz w:val="28"/>
                <w:szCs w:val="28"/>
              </w:rPr>
              <w:t>на сайте www.rts-tender.ru, www.rwtk.ru.</w:t>
            </w:r>
          </w:p>
          <w:p w:rsidR="001F0EE4" w:rsidRPr="00D7403D" w:rsidRDefault="001F0EE4" w:rsidP="009B666C">
            <w:pPr>
              <w:jc w:val="both"/>
              <w:rPr>
                <w:bCs/>
                <w:color w:val="000000" w:themeColor="text1"/>
                <w:sz w:val="28"/>
                <w:szCs w:val="28"/>
              </w:rPr>
            </w:pPr>
            <w:r w:rsidRPr="00D7403D">
              <w:rPr>
                <w:bCs/>
                <w:color w:val="000000" w:themeColor="text1"/>
                <w:sz w:val="28"/>
                <w:szCs w:val="28"/>
              </w:rPr>
              <w:t>Плата за предоставление документации не взимается.</w:t>
            </w:r>
          </w:p>
          <w:p w:rsidR="001F0EE4" w:rsidRPr="00D7403D" w:rsidRDefault="001F0EE4" w:rsidP="009B666C">
            <w:pPr>
              <w:jc w:val="both"/>
              <w:rPr>
                <w:b/>
                <w:bCs/>
                <w:color w:val="000000" w:themeColor="text1"/>
                <w:sz w:val="28"/>
                <w:szCs w:val="28"/>
              </w:rPr>
            </w:pPr>
            <w:r w:rsidRPr="00D7403D">
              <w:rPr>
                <w:bCs/>
                <w:color w:val="000000" w:themeColor="text1"/>
                <w:sz w:val="28"/>
                <w:szCs w:val="28"/>
              </w:rPr>
              <w:t>Документация доступна для ознакомления с момента ее опубликования без ограничений.</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lastRenderedPageBreak/>
              <w:t>8.</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Срок подачи заявок</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i/>
                <w:color w:val="000000" w:themeColor="text1"/>
                <w:sz w:val="28"/>
                <w:szCs w:val="28"/>
              </w:rPr>
            </w:pPr>
            <w:r w:rsidRPr="00D7403D">
              <w:rPr>
                <w:bCs/>
                <w:color w:val="000000" w:themeColor="text1"/>
                <w:sz w:val="28"/>
                <w:szCs w:val="28"/>
              </w:rPr>
              <w:t xml:space="preserve">Дата начала подачи заявок – с момента опубликования извещения и документации на сайтах </w:t>
            </w:r>
            <w:r w:rsidRPr="00D7403D">
              <w:rPr>
                <w:b/>
                <w:bCs/>
                <w:color w:val="000000" w:themeColor="text1"/>
                <w:sz w:val="28"/>
                <w:szCs w:val="28"/>
              </w:rPr>
              <w:t>«____» _________ 20__ года.</w:t>
            </w:r>
          </w:p>
          <w:p w:rsidR="001F0EE4" w:rsidRPr="00D7403D" w:rsidRDefault="001F0EE4" w:rsidP="009B666C">
            <w:pPr>
              <w:jc w:val="both"/>
              <w:rPr>
                <w:b/>
                <w:bCs/>
                <w:color w:val="000000" w:themeColor="text1"/>
                <w:sz w:val="28"/>
                <w:szCs w:val="28"/>
              </w:rPr>
            </w:pPr>
            <w:r w:rsidRPr="00D7403D">
              <w:rPr>
                <w:bCs/>
                <w:color w:val="000000" w:themeColor="text1"/>
                <w:sz w:val="28"/>
                <w:szCs w:val="28"/>
              </w:rPr>
              <w:t xml:space="preserve">Дата окончания срока подачи заявок – в ______ часов московского времени </w:t>
            </w:r>
            <w:r w:rsidRPr="00D7403D">
              <w:rPr>
                <w:b/>
                <w:bCs/>
                <w:color w:val="000000" w:themeColor="text1"/>
                <w:sz w:val="28"/>
                <w:szCs w:val="28"/>
              </w:rPr>
              <w:t>«___» ______ 20__ года.</w:t>
            </w:r>
          </w:p>
          <w:p w:rsidR="001F0EE4" w:rsidRPr="00D7403D" w:rsidRDefault="001F0EE4" w:rsidP="009B666C">
            <w:pPr>
              <w:jc w:val="both"/>
              <w:rPr>
                <w:bCs/>
                <w:i/>
                <w:color w:val="000000" w:themeColor="text1"/>
                <w:sz w:val="28"/>
                <w:szCs w:val="28"/>
              </w:rPr>
            </w:pPr>
            <w:r w:rsidRPr="00D7403D">
              <w:rPr>
                <w:bCs/>
                <w:color w:val="000000" w:themeColor="text1"/>
                <w:sz w:val="28"/>
                <w:szCs w:val="28"/>
              </w:rPr>
              <w:t xml:space="preserve">Заявки на участие в открытом аукционе в электронной форме № </w:t>
            </w:r>
            <w:r w:rsidRPr="00D7403D">
              <w:rPr>
                <w:b/>
                <w:bCs/>
                <w:color w:val="000000" w:themeColor="text1"/>
                <w:sz w:val="28"/>
                <w:szCs w:val="28"/>
              </w:rPr>
              <w:t xml:space="preserve">_____________ </w:t>
            </w:r>
            <w:r w:rsidRPr="00D7403D">
              <w:rPr>
                <w:bCs/>
                <w:color w:val="000000" w:themeColor="text1"/>
                <w:sz w:val="28"/>
                <w:szCs w:val="28"/>
              </w:rPr>
              <w:t>подаются в электронной форме в установленном документацией порядке на</w:t>
            </w:r>
            <w:r w:rsidRPr="00D7403D">
              <w:rPr>
                <w:bCs/>
                <w:i/>
                <w:color w:val="000000" w:themeColor="text1"/>
                <w:sz w:val="28"/>
                <w:szCs w:val="28"/>
              </w:rPr>
              <w:t xml:space="preserve"> </w:t>
            </w:r>
            <w:r w:rsidRPr="00D7403D">
              <w:rPr>
                <w:color w:val="000000" w:themeColor="text1"/>
                <w:sz w:val="28"/>
                <w:szCs w:val="28"/>
              </w:rPr>
              <w:t>электронной торговой площадке «РТС тендер»</w:t>
            </w:r>
            <w:r w:rsidRPr="00D7403D">
              <w:rPr>
                <w:bCs/>
                <w:color w:val="000000" w:themeColor="text1"/>
                <w:sz w:val="28"/>
                <w:szCs w:val="28"/>
              </w:rPr>
              <w:t xml:space="preserve"> (сайт:</w:t>
            </w:r>
            <w:r w:rsidRPr="00D7403D">
              <w:rPr>
                <w:color w:val="000000" w:themeColor="text1"/>
                <w:sz w:val="28"/>
                <w:szCs w:val="28"/>
              </w:rPr>
              <w:t xml:space="preserve"> </w:t>
            </w:r>
            <w:hyperlink r:id="rId29" w:history="1">
              <w:r w:rsidRPr="00D7403D">
                <w:rPr>
                  <w:rStyle w:val="a6"/>
                  <w:color w:val="000000" w:themeColor="text1"/>
                  <w:sz w:val="28"/>
                  <w:szCs w:val="28"/>
                </w:rPr>
                <w:t>https://www.rts-tender.ru/</w:t>
              </w:r>
            </w:hyperlink>
            <w:r w:rsidRPr="00D7403D">
              <w:rPr>
                <w:color w:val="000000" w:themeColor="text1"/>
                <w:sz w:val="28"/>
                <w:szCs w:val="28"/>
              </w:rPr>
              <w:t>)</w:t>
            </w:r>
            <w:r w:rsidRPr="00D7403D">
              <w:rPr>
                <w:color w:val="000000" w:themeColor="text1"/>
                <w:sz w:val="28"/>
                <w:szCs w:val="28"/>
                <w:u w:val="single"/>
              </w:rPr>
              <w:t xml:space="preserve"> </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9.</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Место и дата рассмотрения предложений участников аукциона и подведения итогов аукциона</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color w:val="000000" w:themeColor="text1"/>
                <w:sz w:val="28"/>
                <w:szCs w:val="28"/>
              </w:rPr>
            </w:pPr>
            <w:r w:rsidRPr="00D7403D">
              <w:rPr>
                <w:color w:val="000000" w:themeColor="text1"/>
                <w:sz w:val="28"/>
                <w:szCs w:val="28"/>
              </w:rPr>
              <w:t xml:space="preserve">Рассмотрение заявок осуществляется </w:t>
            </w:r>
            <w:r w:rsidRPr="00D7403D">
              <w:rPr>
                <w:bCs/>
                <w:iCs/>
                <w:color w:val="000000" w:themeColor="text1"/>
                <w:sz w:val="28"/>
                <w:szCs w:val="28"/>
              </w:rPr>
              <w:t xml:space="preserve">в _______ часов московского времени </w:t>
            </w:r>
            <w:r w:rsidRPr="00D7403D">
              <w:rPr>
                <w:b/>
                <w:bCs/>
                <w:color w:val="000000" w:themeColor="text1"/>
                <w:sz w:val="28"/>
                <w:szCs w:val="28"/>
              </w:rPr>
              <w:t>«____» ________ 20__ года</w:t>
            </w:r>
            <w:r w:rsidRPr="00D7403D">
              <w:rPr>
                <w:bCs/>
                <w:color w:val="000000" w:themeColor="text1"/>
                <w:sz w:val="28"/>
                <w:szCs w:val="28"/>
              </w:rPr>
              <w:t xml:space="preserve"> </w:t>
            </w:r>
            <w:r w:rsidRPr="00D7403D">
              <w:rPr>
                <w:color w:val="000000" w:themeColor="text1"/>
                <w:sz w:val="28"/>
                <w:szCs w:val="28"/>
              </w:rPr>
              <w:t xml:space="preserve">по адресу: </w:t>
            </w:r>
            <w:r w:rsidRPr="00D7403D">
              <w:rPr>
                <w:bCs/>
                <w:color w:val="000000" w:themeColor="text1"/>
                <w:sz w:val="28"/>
                <w:szCs w:val="28"/>
              </w:rPr>
              <w:t>_____________________________.</w:t>
            </w:r>
          </w:p>
          <w:p w:rsidR="001F0EE4" w:rsidRPr="00D7403D" w:rsidRDefault="001F0EE4" w:rsidP="009B666C">
            <w:pPr>
              <w:jc w:val="both"/>
              <w:rPr>
                <w:bCs/>
                <w:color w:val="000000" w:themeColor="text1"/>
                <w:sz w:val="28"/>
                <w:szCs w:val="28"/>
              </w:rPr>
            </w:pPr>
            <w:r w:rsidRPr="00D7403D">
              <w:rPr>
                <w:color w:val="000000" w:themeColor="text1"/>
                <w:sz w:val="28"/>
                <w:szCs w:val="28"/>
              </w:rPr>
              <w:t xml:space="preserve">Подведение итогов открытого аукциона осуществляется </w:t>
            </w:r>
            <w:r w:rsidRPr="00D7403D">
              <w:rPr>
                <w:bCs/>
                <w:color w:val="000000" w:themeColor="text1"/>
                <w:sz w:val="28"/>
                <w:szCs w:val="28"/>
              </w:rPr>
              <w:t xml:space="preserve">в _______ часов московского времени </w:t>
            </w:r>
            <w:r w:rsidRPr="00D7403D">
              <w:rPr>
                <w:b/>
                <w:bCs/>
                <w:color w:val="000000" w:themeColor="text1"/>
                <w:sz w:val="28"/>
                <w:szCs w:val="28"/>
              </w:rPr>
              <w:t>«____» ___________ 20___ года</w:t>
            </w:r>
            <w:r w:rsidRPr="00D7403D">
              <w:rPr>
                <w:bCs/>
                <w:color w:val="000000" w:themeColor="text1"/>
                <w:sz w:val="28"/>
                <w:szCs w:val="28"/>
              </w:rPr>
              <w:t xml:space="preserve"> </w:t>
            </w:r>
            <w:r w:rsidRPr="00D7403D">
              <w:rPr>
                <w:color w:val="000000" w:themeColor="text1"/>
                <w:sz w:val="28"/>
                <w:szCs w:val="28"/>
              </w:rPr>
              <w:t xml:space="preserve">по адресу: </w:t>
            </w:r>
            <w:r w:rsidRPr="00D7403D">
              <w:rPr>
                <w:bCs/>
                <w:color w:val="000000" w:themeColor="text1"/>
                <w:sz w:val="28"/>
                <w:szCs w:val="28"/>
              </w:rPr>
              <w:t>_________________________________.</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10.</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Победитель</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color w:val="000000" w:themeColor="text1"/>
                <w:sz w:val="28"/>
                <w:szCs w:val="28"/>
              </w:rPr>
            </w:pPr>
            <w:r w:rsidRPr="00D7403D">
              <w:rPr>
                <w:bCs/>
                <w:color w:val="000000" w:themeColor="text1"/>
                <w:sz w:val="28"/>
                <w:szCs w:val="28"/>
              </w:rPr>
              <w:t>Определяется в соответствии с условиями документации.</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11.</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Право отказа от проведения процедуры</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color w:val="000000" w:themeColor="text1"/>
                <w:sz w:val="28"/>
                <w:szCs w:val="28"/>
              </w:rPr>
            </w:pPr>
            <w:r w:rsidRPr="00D7403D">
              <w:rPr>
                <w:bCs/>
                <w:color w:val="000000" w:themeColor="text1"/>
                <w:sz w:val="28"/>
                <w:szCs w:val="28"/>
              </w:rPr>
              <w:t>Заказчик вправе отказаться от</w:t>
            </w:r>
            <w:r w:rsidRPr="00D7403D">
              <w:rPr>
                <w:bCs/>
                <w:i/>
                <w:color w:val="000000" w:themeColor="text1"/>
                <w:sz w:val="28"/>
                <w:szCs w:val="28"/>
              </w:rPr>
              <w:t xml:space="preserve"> </w:t>
            </w:r>
            <w:r w:rsidRPr="00D7403D">
              <w:rPr>
                <w:bCs/>
                <w:color w:val="000000" w:themeColor="text1"/>
                <w:sz w:val="28"/>
                <w:szCs w:val="28"/>
              </w:rPr>
              <w:t xml:space="preserve">процедуры в любое время до подписания </w:t>
            </w:r>
            <w:r w:rsidRPr="00D7403D">
              <w:rPr>
                <w:color w:val="000000" w:themeColor="text1"/>
                <w:sz w:val="28"/>
                <w:szCs w:val="28"/>
              </w:rPr>
              <w:t>Протокола о результатах Аукциона</w:t>
            </w:r>
            <w:r w:rsidRPr="00D7403D">
              <w:rPr>
                <w:bCs/>
                <w:color w:val="000000" w:themeColor="text1"/>
                <w:sz w:val="28"/>
                <w:szCs w:val="28"/>
              </w:rPr>
              <w:t>. Заказчик не несет при этом никакой ответственности перед любыми физическими и юридическими лицами, которым такое действие может принести убытки.</w:t>
            </w:r>
          </w:p>
        </w:tc>
      </w:tr>
      <w:tr w:rsidR="001F0EE4" w:rsidRPr="00D7403D" w:rsidTr="00BB280A">
        <w:tc>
          <w:tcPr>
            <w:tcW w:w="669"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12.</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Срок заключения договора</w:t>
            </w:r>
          </w:p>
        </w:tc>
        <w:tc>
          <w:tcPr>
            <w:tcW w:w="6438"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both"/>
              <w:rPr>
                <w:bCs/>
                <w:i/>
                <w:color w:val="000000" w:themeColor="text1"/>
                <w:sz w:val="28"/>
                <w:szCs w:val="28"/>
              </w:rPr>
            </w:pPr>
            <w:r w:rsidRPr="00D7403D">
              <w:rPr>
                <w:bCs/>
                <w:color w:val="000000" w:themeColor="text1"/>
                <w:sz w:val="28"/>
                <w:szCs w:val="28"/>
              </w:rPr>
              <w:t>Срок заключения договора указан в пункте 9.1 аукционной документации.</w:t>
            </w:r>
          </w:p>
        </w:tc>
      </w:tr>
      <w:tr w:rsidR="001F0EE4" w:rsidRPr="00D7403D" w:rsidTr="00BB280A">
        <w:tc>
          <w:tcPr>
            <w:tcW w:w="667"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13.</w:t>
            </w:r>
          </w:p>
        </w:tc>
        <w:tc>
          <w:tcPr>
            <w:tcW w:w="2845"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jc w:val="center"/>
              <w:rPr>
                <w:bCs/>
                <w:color w:val="000000" w:themeColor="text1"/>
                <w:sz w:val="28"/>
                <w:szCs w:val="28"/>
              </w:rPr>
            </w:pPr>
            <w:r w:rsidRPr="00D7403D">
              <w:rPr>
                <w:bCs/>
                <w:color w:val="000000" w:themeColor="text1"/>
                <w:sz w:val="28"/>
                <w:szCs w:val="28"/>
              </w:rPr>
              <w:t>Существующие обременения</w:t>
            </w:r>
          </w:p>
        </w:tc>
        <w:tc>
          <w:tcPr>
            <w:tcW w:w="6440" w:type="dxa"/>
            <w:tcBorders>
              <w:top w:val="single" w:sz="4" w:space="0" w:color="auto"/>
              <w:left w:val="single" w:sz="4" w:space="0" w:color="auto"/>
              <w:bottom w:val="single" w:sz="4" w:space="0" w:color="auto"/>
              <w:right w:val="single" w:sz="4" w:space="0" w:color="auto"/>
            </w:tcBorders>
            <w:hideMark/>
          </w:tcPr>
          <w:p w:rsidR="001F0EE4" w:rsidRPr="00D7403D" w:rsidRDefault="001F0EE4" w:rsidP="009B666C">
            <w:pPr>
              <w:spacing w:before="240" w:after="200"/>
              <w:contextualSpacing/>
              <w:jc w:val="both"/>
              <w:rPr>
                <w:color w:val="000000" w:themeColor="text1"/>
                <w:sz w:val="28"/>
              </w:rPr>
            </w:pPr>
            <w:r w:rsidRPr="00D7403D">
              <w:rPr>
                <w:color w:val="000000" w:themeColor="text1"/>
                <w:sz w:val="28"/>
                <w:szCs w:val="28"/>
              </w:rPr>
              <w:t>Нет.</w:t>
            </w:r>
          </w:p>
        </w:tc>
      </w:tr>
    </w:tbl>
    <w:p w:rsidR="001F0EE4" w:rsidRPr="00D7403D" w:rsidRDefault="001F0EE4" w:rsidP="009B666C">
      <w:pPr>
        <w:tabs>
          <w:tab w:val="left" w:pos="4032"/>
        </w:tabs>
        <w:rPr>
          <w:color w:val="000000" w:themeColor="text1"/>
          <w:sz w:val="28"/>
          <w:szCs w:val="28"/>
        </w:rPr>
        <w:sectPr w:rsidR="001F0EE4" w:rsidRPr="00D7403D" w:rsidSect="00BB280A">
          <w:headerReference w:type="even" r:id="rId30"/>
          <w:headerReference w:type="default" r:id="rId31"/>
          <w:footerReference w:type="even" r:id="rId32"/>
          <w:headerReference w:type="first" r:id="rId33"/>
          <w:pgSz w:w="11906" w:h="16838"/>
          <w:pgMar w:top="851" w:right="1134" w:bottom="1418" w:left="1418" w:header="527" w:footer="709" w:gutter="0"/>
          <w:pgNumType w:start="1"/>
          <w:cols w:space="708"/>
          <w:titlePg/>
          <w:docGrid w:linePitch="360"/>
        </w:sectPr>
      </w:pPr>
    </w:p>
    <w:p w:rsidR="004507FE" w:rsidRPr="00D7403D" w:rsidRDefault="004507FE" w:rsidP="004507FE">
      <w:pPr>
        <w:keepNext/>
        <w:suppressAutoHyphens/>
        <w:ind w:left="612"/>
        <w:jc w:val="right"/>
        <w:outlineLvl w:val="1"/>
        <w:rPr>
          <w:iCs/>
          <w:color w:val="000000" w:themeColor="text1"/>
          <w:sz w:val="28"/>
          <w:szCs w:val="28"/>
        </w:rPr>
      </w:pPr>
      <w:r>
        <w:rPr>
          <w:iCs/>
          <w:color w:val="000000" w:themeColor="text1"/>
          <w:sz w:val="28"/>
          <w:szCs w:val="28"/>
        </w:rPr>
        <w:lastRenderedPageBreak/>
        <w:t>П</w:t>
      </w:r>
      <w:r w:rsidRPr="00D7403D">
        <w:rPr>
          <w:iCs/>
          <w:color w:val="000000" w:themeColor="text1"/>
          <w:sz w:val="28"/>
          <w:szCs w:val="28"/>
        </w:rPr>
        <w:t xml:space="preserve">риложение № </w:t>
      </w:r>
      <w:r>
        <w:rPr>
          <w:iCs/>
          <w:color w:val="000000" w:themeColor="text1"/>
          <w:sz w:val="28"/>
          <w:szCs w:val="28"/>
        </w:rPr>
        <w:t>6</w:t>
      </w:r>
    </w:p>
    <w:p w:rsidR="004507FE" w:rsidRPr="00D7403D" w:rsidRDefault="004507FE" w:rsidP="004507FE">
      <w:pPr>
        <w:tabs>
          <w:tab w:val="num" w:pos="0"/>
          <w:tab w:val="left" w:pos="240"/>
          <w:tab w:val="left" w:pos="1080"/>
        </w:tabs>
        <w:jc w:val="right"/>
        <w:rPr>
          <w:iCs/>
          <w:color w:val="000000" w:themeColor="text1"/>
          <w:sz w:val="28"/>
          <w:szCs w:val="28"/>
        </w:rPr>
      </w:pPr>
      <w:r w:rsidRPr="00D7403D">
        <w:rPr>
          <w:iCs/>
          <w:color w:val="000000" w:themeColor="text1"/>
          <w:sz w:val="28"/>
          <w:szCs w:val="28"/>
        </w:rPr>
        <w:t>к аукционной документации</w:t>
      </w:r>
    </w:p>
    <w:p w:rsidR="004507FE" w:rsidRDefault="004507FE" w:rsidP="004507FE">
      <w:pPr>
        <w:keepNext/>
        <w:suppressAutoHyphens/>
        <w:outlineLvl w:val="1"/>
        <w:rPr>
          <w:bCs/>
          <w:sz w:val="28"/>
          <w:szCs w:val="28"/>
        </w:rPr>
      </w:pPr>
    </w:p>
    <w:p w:rsidR="004507FE" w:rsidRPr="00D95CBB" w:rsidRDefault="004507FE" w:rsidP="004507FE">
      <w:pPr>
        <w:keepNext/>
        <w:suppressAutoHyphens/>
        <w:ind w:left="6237"/>
        <w:outlineLvl w:val="1"/>
        <w:rPr>
          <w:bCs/>
          <w:sz w:val="28"/>
          <w:szCs w:val="28"/>
        </w:rPr>
      </w:pPr>
      <w:r w:rsidRPr="00D95CBB">
        <w:rPr>
          <w:bCs/>
          <w:sz w:val="28"/>
          <w:szCs w:val="28"/>
        </w:rPr>
        <w:t xml:space="preserve"> </w:t>
      </w:r>
    </w:p>
    <w:tbl>
      <w:tblPr>
        <w:tblW w:w="12558" w:type="dxa"/>
        <w:tblLayout w:type="fixed"/>
        <w:tblCellMar>
          <w:top w:w="102" w:type="dxa"/>
          <w:left w:w="62" w:type="dxa"/>
          <w:bottom w:w="102" w:type="dxa"/>
          <w:right w:w="62" w:type="dxa"/>
        </w:tblCellMar>
        <w:tblLook w:val="0000" w:firstRow="0" w:lastRow="0" w:firstColumn="0" w:lastColumn="0" w:noHBand="0" w:noVBand="0"/>
      </w:tblPr>
      <w:tblGrid>
        <w:gridCol w:w="1197"/>
        <w:gridCol w:w="846"/>
        <w:gridCol w:w="427"/>
        <w:gridCol w:w="510"/>
        <w:gridCol w:w="889"/>
        <w:gridCol w:w="454"/>
        <w:gridCol w:w="932"/>
        <w:gridCol w:w="468"/>
        <w:gridCol w:w="839"/>
        <w:gridCol w:w="1027"/>
        <w:gridCol w:w="1980"/>
        <w:gridCol w:w="148"/>
        <w:gridCol w:w="144"/>
        <w:gridCol w:w="249"/>
        <w:gridCol w:w="192"/>
        <w:gridCol w:w="2112"/>
        <w:gridCol w:w="144"/>
      </w:tblGrid>
      <w:tr w:rsidR="004507FE" w:rsidRPr="00D95CBB" w:rsidTr="009F4ED3">
        <w:trPr>
          <w:gridAfter w:val="3"/>
          <w:wAfter w:w="2448" w:type="dxa"/>
        </w:trPr>
        <w:tc>
          <w:tcPr>
            <w:tcW w:w="10110" w:type="dxa"/>
            <w:gridSpan w:val="14"/>
          </w:tcPr>
          <w:p w:rsidR="004507FE" w:rsidRPr="00D95CBB" w:rsidRDefault="004507FE" w:rsidP="009F4ED3">
            <w:pPr>
              <w:pStyle w:val="ConsPlusNormal"/>
              <w:spacing w:line="360" w:lineRule="exact"/>
              <w:jc w:val="center"/>
              <w:rPr>
                <w:rFonts w:ascii="Times New Roman" w:hAnsi="Times New Roman" w:cs="Times New Roman"/>
                <w:b/>
                <w:bCs/>
                <w:sz w:val="28"/>
                <w:szCs w:val="28"/>
              </w:rPr>
            </w:pPr>
          </w:p>
          <w:p w:rsidR="004507FE" w:rsidRPr="00D95CBB" w:rsidRDefault="004507FE" w:rsidP="009F4ED3">
            <w:pPr>
              <w:pStyle w:val="ConsPlusNormal"/>
              <w:spacing w:line="360" w:lineRule="exact"/>
              <w:jc w:val="center"/>
              <w:rPr>
                <w:rFonts w:ascii="Times New Roman" w:hAnsi="Times New Roman" w:cs="Times New Roman"/>
                <w:sz w:val="28"/>
                <w:szCs w:val="28"/>
              </w:rPr>
            </w:pPr>
            <w:r w:rsidRPr="00D95CBB">
              <w:rPr>
                <w:rFonts w:ascii="Times New Roman" w:hAnsi="Times New Roman" w:cs="Times New Roman"/>
                <w:b/>
                <w:bCs/>
                <w:sz w:val="28"/>
                <w:szCs w:val="28"/>
              </w:rPr>
              <w:t>СОГЛАСИЕ</w:t>
            </w:r>
          </w:p>
          <w:p w:rsidR="004507FE" w:rsidRPr="00D95CBB" w:rsidRDefault="004507FE" w:rsidP="009F4ED3">
            <w:pPr>
              <w:pStyle w:val="ConsPlusNormal"/>
              <w:spacing w:line="360" w:lineRule="exact"/>
              <w:jc w:val="center"/>
              <w:rPr>
                <w:rFonts w:ascii="Times New Roman" w:hAnsi="Times New Roman" w:cs="Times New Roman"/>
                <w:sz w:val="28"/>
                <w:szCs w:val="28"/>
              </w:rPr>
            </w:pPr>
            <w:r w:rsidRPr="00D95CBB">
              <w:rPr>
                <w:rFonts w:ascii="Times New Roman" w:hAnsi="Times New Roman" w:cs="Times New Roman"/>
                <w:b/>
                <w:bCs/>
                <w:sz w:val="28"/>
                <w:szCs w:val="28"/>
              </w:rPr>
              <w:t>на обработку и передачу персональных данных</w:t>
            </w:r>
          </w:p>
        </w:tc>
      </w:tr>
      <w:tr w:rsidR="004507FE" w:rsidRPr="00D95CBB" w:rsidTr="009F4ED3">
        <w:trPr>
          <w:gridAfter w:val="4"/>
          <w:wAfter w:w="2697" w:type="dxa"/>
          <w:trHeight w:val="27"/>
        </w:trPr>
        <w:tc>
          <w:tcPr>
            <w:tcW w:w="1197" w:type="dxa"/>
          </w:tcPr>
          <w:p w:rsidR="004507FE" w:rsidRPr="00D95CBB" w:rsidRDefault="004507FE" w:rsidP="009F4ED3">
            <w:pPr>
              <w:pStyle w:val="ConsPlusNormal"/>
              <w:ind w:firstLine="252"/>
              <w:jc w:val="both"/>
              <w:rPr>
                <w:rFonts w:ascii="Times New Roman" w:hAnsi="Times New Roman" w:cs="Times New Roman"/>
                <w:sz w:val="28"/>
                <w:szCs w:val="28"/>
              </w:rPr>
            </w:pPr>
            <w:r w:rsidRPr="00D95CBB">
              <w:rPr>
                <w:rFonts w:ascii="Times New Roman" w:hAnsi="Times New Roman" w:cs="Times New Roman"/>
                <w:sz w:val="28"/>
                <w:szCs w:val="28"/>
              </w:rPr>
              <w:t xml:space="preserve">     Я,</w:t>
            </w:r>
          </w:p>
        </w:tc>
        <w:tc>
          <w:tcPr>
            <w:tcW w:w="8520" w:type="dxa"/>
            <w:gridSpan w:val="11"/>
            <w:tcBorders>
              <w:bottom w:val="single" w:sz="4" w:space="0" w:color="auto"/>
            </w:tcBorders>
          </w:tcPr>
          <w:p w:rsidR="004507FE" w:rsidRPr="00D95CBB" w:rsidRDefault="004507FE" w:rsidP="009F4ED3">
            <w:pPr>
              <w:pStyle w:val="ConsPlusNormal"/>
              <w:ind w:right="363"/>
              <w:rPr>
                <w:rFonts w:ascii="Times New Roman" w:hAnsi="Times New Roman" w:cs="Times New Roman"/>
                <w:sz w:val="28"/>
                <w:szCs w:val="28"/>
              </w:rPr>
            </w:pPr>
          </w:p>
        </w:tc>
        <w:tc>
          <w:tcPr>
            <w:tcW w:w="144" w:type="dxa"/>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w:t>
            </w:r>
          </w:p>
        </w:tc>
      </w:tr>
      <w:tr w:rsidR="004507FE" w:rsidRPr="00D95CBB" w:rsidTr="009F4ED3">
        <w:trPr>
          <w:gridAfter w:val="4"/>
          <w:wAfter w:w="2697" w:type="dxa"/>
        </w:trPr>
        <w:tc>
          <w:tcPr>
            <w:tcW w:w="1197" w:type="dxa"/>
          </w:tcPr>
          <w:p w:rsidR="004507FE" w:rsidRPr="00D95CBB" w:rsidRDefault="004507FE" w:rsidP="009F4ED3">
            <w:pPr>
              <w:pStyle w:val="ConsPlusNormal"/>
              <w:rPr>
                <w:rFonts w:ascii="Times New Roman" w:hAnsi="Times New Roman" w:cs="Times New Roman"/>
                <w:sz w:val="28"/>
                <w:szCs w:val="28"/>
              </w:rPr>
            </w:pPr>
          </w:p>
        </w:tc>
        <w:tc>
          <w:tcPr>
            <w:tcW w:w="8520" w:type="dxa"/>
            <w:gridSpan w:val="11"/>
            <w:tcBorders>
              <w:top w:val="single" w:sz="4" w:space="0" w:color="auto"/>
            </w:tcBorders>
          </w:tcPr>
          <w:p w:rsidR="004507FE" w:rsidRPr="00D95CBB" w:rsidRDefault="004507FE" w:rsidP="009F4ED3">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exact"/>
              <w:ind w:firstLine="709"/>
              <w:jc w:val="center"/>
              <w:rPr>
                <w:i/>
                <w:sz w:val="28"/>
                <w:szCs w:val="28"/>
              </w:rPr>
            </w:pPr>
            <w:r w:rsidRPr="00D95CBB">
              <w:rPr>
                <w:i/>
                <w:sz w:val="28"/>
                <w:szCs w:val="28"/>
              </w:rPr>
              <w:t>(указать полностью ФИО Претендента/представителя (уполномоченного лица) Претендента)</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Height w:val="476"/>
        </w:trPr>
        <w:tc>
          <w:tcPr>
            <w:tcW w:w="2043" w:type="dxa"/>
            <w:gridSpan w:val="2"/>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паспорт серия</w:t>
            </w:r>
          </w:p>
        </w:tc>
        <w:tc>
          <w:tcPr>
            <w:tcW w:w="1826" w:type="dxa"/>
            <w:gridSpan w:val="3"/>
          </w:tcPr>
          <w:p w:rsidR="004507FE" w:rsidRPr="00D95CBB" w:rsidRDefault="004507FE" w:rsidP="009F4ED3">
            <w:pPr>
              <w:pStyle w:val="ConsPlusNormal"/>
              <w:rPr>
                <w:rFonts w:ascii="Times New Roman" w:hAnsi="Times New Roman" w:cs="Times New Roman"/>
                <w:sz w:val="28"/>
                <w:szCs w:val="28"/>
              </w:rPr>
            </w:pPr>
            <w:r w:rsidRPr="00D95CBB">
              <w:rPr>
                <w:rFonts w:ascii="Times New Roman" w:hAnsi="Times New Roman" w:cs="Times New Roman"/>
                <w:sz w:val="28"/>
                <w:szCs w:val="28"/>
              </w:rPr>
              <w:t>__________</w:t>
            </w:r>
          </w:p>
        </w:tc>
        <w:tc>
          <w:tcPr>
            <w:tcW w:w="454" w:type="dxa"/>
          </w:tcPr>
          <w:p w:rsidR="004507FE" w:rsidRPr="00D95CBB" w:rsidRDefault="004507FE" w:rsidP="009F4ED3">
            <w:pPr>
              <w:pStyle w:val="ConsPlusNormal"/>
              <w:jc w:val="center"/>
              <w:rPr>
                <w:rFonts w:ascii="Times New Roman" w:hAnsi="Times New Roman" w:cs="Times New Roman"/>
                <w:sz w:val="28"/>
                <w:szCs w:val="28"/>
              </w:rPr>
            </w:pPr>
            <w:r w:rsidRPr="00D95CBB">
              <w:rPr>
                <w:rFonts w:ascii="Times New Roman" w:hAnsi="Times New Roman" w:cs="Times New Roman"/>
                <w:sz w:val="28"/>
                <w:szCs w:val="28"/>
              </w:rPr>
              <w:t>№</w:t>
            </w:r>
          </w:p>
        </w:tc>
        <w:tc>
          <w:tcPr>
            <w:tcW w:w="2239" w:type="dxa"/>
            <w:gridSpan w:val="3"/>
          </w:tcPr>
          <w:p w:rsidR="004507FE" w:rsidRPr="00D95CBB" w:rsidRDefault="004507FE" w:rsidP="009F4ED3">
            <w:pPr>
              <w:pStyle w:val="ConsPlusNormal"/>
              <w:rPr>
                <w:rFonts w:ascii="Times New Roman" w:hAnsi="Times New Roman" w:cs="Times New Roman"/>
                <w:sz w:val="28"/>
                <w:szCs w:val="28"/>
              </w:rPr>
            </w:pPr>
            <w:r w:rsidRPr="00D95CBB">
              <w:rPr>
                <w:rFonts w:ascii="Times New Roman" w:hAnsi="Times New Roman" w:cs="Times New Roman"/>
                <w:sz w:val="28"/>
                <w:szCs w:val="28"/>
              </w:rPr>
              <w:t>_______________</w:t>
            </w:r>
          </w:p>
        </w:tc>
        <w:tc>
          <w:tcPr>
            <w:tcW w:w="1027" w:type="dxa"/>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 xml:space="preserve">, выдан </w:t>
            </w:r>
          </w:p>
        </w:tc>
        <w:tc>
          <w:tcPr>
            <w:tcW w:w="2128" w:type="dxa"/>
            <w:gridSpan w:val="2"/>
          </w:tcPr>
          <w:p w:rsidR="004507FE" w:rsidRPr="00D95CBB" w:rsidRDefault="004507FE" w:rsidP="009F4ED3">
            <w:pPr>
              <w:pStyle w:val="ConsPlusNormal"/>
              <w:ind w:hanging="62"/>
              <w:rPr>
                <w:rFonts w:ascii="Times New Roman" w:hAnsi="Times New Roman" w:cs="Times New Roman"/>
                <w:sz w:val="28"/>
                <w:szCs w:val="28"/>
              </w:rPr>
            </w:pPr>
            <w:r w:rsidRPr="00D95CBB">
              <w:rPr>
                <w:rFonts w:ascii="Times New Roman" w:hAnsi="Times New Roman" w:cs="Times New Roman"/>
                <w:sz w:val="28"/>
                <w:szCs w:val="28"/>
              </w:rPr>
              <w:t>______________,</w:t>
            </w:r>
          </w:p>
          <w:p w:rsidR="004507FE" w:rsidRPr="00D95CBB" w:rsidRDefault="004507FE" w:rsidP="009F4ED3">
            <w:pPr>
              <w:pStyle w:val="ConsPlusNormal"/>
              <w:rPr>
                <w:rFonts w:ascii="Times New Roman" w:hAnsi="Times New Roman" w:cs="Times New Roman"/>
                <w:sz w:val="28"/>
                <w:szCs w:val="28"/>
              </w:rPr>
            </w:pPr>
            <w:r w:rsidRPr="00D95CBB">
              <w:rPr>
                <w:rFonts w:ascii="Times New Roman" w:hAnsi="Times New Roman" w:cs="Times New Roman"/>
                <w:i/>
                <w:sz w:val="28"/>
                <w:szCs w:val="28"/>
              </w:rPr>
              <w:t xml:space="preserve">         (дата)</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Height w:val="27"/>
        </w:trPr>
        <w:tc>
          <w:tcPr>
            <w:tcW w:w="9717" w:type="dxa"/>
            <w:gridSpan w:val="12"/>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Height w:val="311"/>
        </w:trPr>
        <w:tc>
          <w:tcPr>
            <w:tcW w:w="9717" w:type="dxa"/>
            <w:gridSpan w:val="12"/>
            <w:tcBorders>
              <w:top w:val="single" w:sz="4" w:space="0" w:color="auto"/>
            </w:tcBorders>
          </w:tcPr>
          <w:p w:rsidR="004507FE" w:rsidRPr="00D95CBB" w:rsidRDefault="004507FE" w:rsidP="009F4ED3">
            <w:pPr>
              <w:pStyle w:val="ConsPlusNormal"/>
              <w:jc w:val="center"/>
              <w:rPr>
                <w:rFonts w:ascii="Times New Roman" w:hAnsi="Times New Roman" w:cs="Times New Roman"/>
                <w:i/>
                <w:sz w:val="28"/>
                <w:szCs w:val="28"/>
              </w:rPr>
            </w:pPr>
            <w:r w:rsidRPr="00D95CBB">
              <w:rPr>
                <w:rFonts w:ascii="Times New Roman" w:hAnsi="Times New Roman" w:cs="Times New Roman"/>
                <w:i/>
                <w:sz w:val="28"/>
                <w:szCs w:val="28"/>
              </w:rPr>
              <w:t>(кем)</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Height w:val="27"/>
        </w:trPr>
        <w:tc>
          <w:tcPr>
            <w:tcW w:w="9717" w:type="dxa"/>
            <w:gridSpan w:val="12"/>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w:t>
            </w:r>
          </w:p>
        </w:tc>
      </w:tr>
      <w:tr w:rsidR="004507FE" w:rsidRPr="00D95CBB" w:rsidTr="009F4ED3">
        <w:trPr>
          <w:gridAfter w:val="4"/>
          <w:wAfter w:w="2697" w:type="dxa"/>
        </w:trPr>
        <w:tc>
          <w:tcPr>
            <w:tcW w:w="3869" w:type="dxa"/>
            <w:gridSpan w:val="5"/>
            <w:tcBorders>
              <w:top w:val="single" w:sz="4" w:space="0" w:color="auto"/>
            </w:tcBorders>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проживающий(ая) по адресу</w:t>
            </w:r>
          </w:p>
        </w:tc>
        <w:tc>
          <w:tcPr>
            <w:tcW w:w="5848" w:type="dxa"/>
            <w:gridSpan w:val="7"/>
            <w:tcBorders>
              <w:top w:val="single" w:sz="4" w:space="0" w:color="auto"/>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w:t>
            </w:r>
          </w:p>
        </w:tc>
      </w:tr>
      <w:tr w:rsidR="004507FE" w:rsidRPr="00D95CBB" w:rsidTr="009F4ED3">
        <w:trPr>
          <w:gridAfter w:val="4"/>
          <w:wAfter w:w="2697" w:type="dxa"/>
        </w:trPr>
        <w:tc>
          <w:tcPr>
            <w:tcW w:w="3869" w:type="dxa"/>
            <w:gridSpan w:val="5"/>
            <w:tcBorders>
              <w:top w:val="single" w:sz="4" w:space="0" w:color="auto"/>
            </w:tcBorders>
          </w:tcPr>
          <w:p w:rsidR="004507FE" w:rsidRPr="00D95CBB" w:rsidRDefault="004507FE" w:rsidP="009F4ED3">
            <w:pPr>
              <w:pStyle w:val="ConsPlusNormal"/>
              <w:rPr>
                <w:rFonts w:ascii="Times New Roman" w:hAnsi="Times New Roman" w:cs="Times New Roman"/>
                <w:sz w:val="28"/>
                <w:szCs w:val="28"/>
              </w:rPr>
            </w:pPr>
            <w:r w:rsidRPr="00D95CBB">
              <w:rPr>
                <w:rFonts w:ascii="Times New Roman" w:hAnsi="Times New Roman" w:cs="Times New Roman"/>
                <w:sz w:val="28"/>
                <w:szCs w:val="28"/>
              </w:rPr>
              <w:t>действующий на основании</w:t>
            </w:r>
          </w:p>
        </w:tc>
        <w:tc>
          <w:tcPr>
            <w:tcW w:w="5848" w:type="dxa"/>
            <w:gridSpan w:val="7"/>
            <w:tcBorders>
              <w:top w:val="single" w:sz="4" w:space="0" w:color="auto"/>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w:t>
            </w:r>
          </w:p>
        </w:tc>
      </w:tr>
      <w:tr w:rsidR="004507FE" w:rsidRPr="00D95CBB" w:rsidTr="009F4ED3">
        <w:trPr>
          <w:gridAfter w:val="5"/>
          <w:wAfter w:w="2841" w:type="dxa"/>
        </w:trPr>
        <w:tc>
          <w:tcPr>
            <w:tcW w:w="9717" w:type="dxa"/>
            <w:gridSpan w:val="12"/>
          </w:tcPr>
          <w:p w:rsidR="004507FE" w:rsidRPr="00D95CBB" w:rsidRDefault="004507FE" w:rsidP="009F4ED3">
            <w:pPr>
              <w:pStyle w:val="ConsPlusNormal"/>
              <w:jc w:val="center"/>
              <w:rPr>
                <w:rFonts w:ascii="Times New Roman" w:hAnsi="Times New Roman" w:cs="Times New Roman"/>
                <w:i/>
                <w:sz w:val="28"/>
                <w:szCs w:val="28"/>
              </w:rPr>
            </w:pPr>
            <w:r w:rsidRPr="00D95CBB">
              <w:rPr>
                <w:rFonts w:ascii="Times New Roman" w:hAnsi="Times New Roman" w:cs="Times New Roman"/>
                <w:i/>
                <w:sz w:val="28"/>
                <w:szCs w:val="28"/>
              </w:rPr>
              <w:t>(реквизиты доверенности или документа, подтверждающего полномочия представителя)</w:t>
            </w:r>
          </w:p>
        </w:tc>
      </w:tr>
      <w:tr w:rsidR="004507FE" w:rsidRPr="00D95CBB" w:rsidTr="009F4ED3">
        <w:tc>
          <w:tcPr>
            <w:tcW w:w="10302" w:type="dxa"/>
            <w:gridSpan w:val="15"/>
          </w:tcPr>
          <w:p w:rsidR="004507FE" w:rsidRPr="00D95CBB" w:rsidRDefault="004507FE" w:rsidP="009F4ED3">
            <w:pPr>
              <w:pStyle w:val="ConsPlusNormal"/>
              <w:tabs>
                <w:tab w:val="left" w:pos="9781"/>
              </w:tabs>
              <w:jc w:val="both"/>
              <w:rPr>
                <w:rFonts w:ascii="Times New Roman" w:hAnsi="Times New Roman" w:cs="Times New Roman"/>
                <w:sz w:val="28"/>
                <w:szCs w:val="28"/>
                <w:highlight w:val="yellow"/>
              </w:rPr>
            </w:pPr>
            <w:r w:rsidRPr="00D95CBB">
              <w:rPr>
                <w:rFonts w:ascii="Times New Roman" w:hAnsi="Times New Roman" w:cs="Times New Roman"/>
                <w:sz w:val="28"/>
                <w:szCs w:val="28"/>
              </w:rPr>
              <w:t>даю своей волей и в своем интересе согласие АО «ЖТК»  (107078, г. Москва,</w:t>
            </w:r>
          </w:p>
          <w:p w:rsidR="004507FE" w:rsidRPr="00D95CBB" w:rsidRDefault="004507FE" w:rsidP="009F4ED3">
            <w:pPr>
              <w:pStyle w:val="ConsPlusNormal"/>
              <w:spacing w:before="120"/>
              <w:jc w:val="both"/>
              <w:rPr>
                <w:rFonts w:ascii="Times New Roman" w:hAnsi="Times New Roman" w:cs="Times New Roman"/>
                <w:sz w:val="28"/>
                <w:szCs w:val="28"/>
              </w:rPr>
            </w:pPr>
            <w:r w:rsidRPr="00D95CBB">
              <w:rPr>
                <w:rFonts w:ascii="Times New Roman" w:hAnsi="Times New Roman" w:cs="Times New Roman"/>
                <w:sz w:val="28"/>
              </w:rPr>
              <w:t>ул. Новорязанская, д. 8А, стр. 1</w:t>
            </w:r>
            <w:r w:rsidRPr="00D95CBB">
              <w:rPr>
                <w:rFonts w:ascii="Times New Roman" w:hAnsi="Times New Roman" w:cs="Times New Roman"/>
                <w:sz w:val="28"/>
                <w:szCs w:val="28"/>
              </w:rPr>
              <w:t>) на обработку следующих моих персональных</w:t>
            </w:r>
          </w:p>
        </w:tc>
        <w:tc>
          <w:tcPr>
            <w:tcW w:w="2112" w:type="dxa"/>
          </w:tcPr>
          <w:p w:rsidR="004507FE" w:rsidRPr="00D95CBB" w:rsidRDefault="004507FE" w:rsidP="009F4ED3">
            <w:pPr>
              <w:pStyle w:val="ConsPlusNormal"/>
              <w:rPr>
                <w:rFonts w:ascii="Times New Roman" w:hAnsi="Times New Roman" w:cs="Times New Roman"/>
                <w:sz w:val="28"/>
                <w:szCs w:val="28"/>
              </w:rPr>
            </w:pP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c>
          <w:tcPr>
            <w:tcW w:w="9717" w:type="dxa"/>
            <w:gridSpan w:val="12"/>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данных:</w:t>
            </w:r>
          </w:p>
        </w:tc>
        <w:tc>
          <w:tcPr>
            <w:tcW w:w="2697" w:type="dxa"/>
            <w:gridSpan w:val="4"/>
          </w:tcPr>
          <w:p w:rsidR="004507FE" w:rsidRPr="00D95CBB" w:rsidRDefault="004507FE" w:rsidP="009F4ED3">
            <w:pPr>
              <w:pStyle w:val="ConsPlusNormal"/>
              <w:jc w:val="both"/>
              <w:rPr>
                <w:rFonts w:ascii="Times New Roman" w:hAnsi="Times New Roman" w:cs="Times New Roman"/>
                <w:sz w:val="28"/>
                <w:szCs w:val="28"/>
              </w:rPr>
            </w:pP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autoSpaceDE w:val="0"/>
              <w:autoSpaceDN w:val="0"/>
              <w:adjustRightInd w:val="0"/>
              <w:jc w:val="both"/>
              <w:rPr>
                <w:i/>
                <w:sz w:val="28"/>
                <w:szCs w:val="28"/>
              </w:rPr>
            </w:pPr>
            <w:r w:rsidRPr="00D95CBB">
              <w:rPr>
                <w:i/>
                <w:sz w:val="28"/>
                <w:szCs w:val="28"/>
              </w:rPr>
              <w:t xml:space="preserve">фамилия, имя, отчество, гражданство, пол, возраст, дата и место </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autoSpaceDE w:val="0"/>
              <w:autoSpaceDN w:val="0"/>
              <w:adjustRightInd w:val="0"/>
              <w:jc w:val="both"/>
              <w:rPr>
                <w:i/>
                <w:sz w:val="28"/>
                <w:szCs w:val="28"/>
              </w:rPr>
            </w:pPr>
            <w:r w:rsidRPr="00D95CBB">
              <w:rPr>
                <w:i/>
                <w:sz w:val="28"/>
                <w:szCs w:val="28"/>
              </w:rPr>
              <w:t xml:space="preserve">рождения, номер основного документа, удостоверяющего личность, </w:t>
            </w:r>
          </w:p>
        </w:tc>
        <w:tc>
          <w:tcPr>
            <w:tcW w:w="144" w:type="dxa"/>
          </w:tcPr>
          <w:p w:rsidR="004507FE" w:rsidRPr="00D95CBB" w:rsidRDefault="004507FE" w:rsidP="009F4ED3">
            <w:pPr>
              <w:pStyle w:val="ConsPlusNormal"/>
              <w:jc w:val="center"/>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top w:val="single" w:sz="4" w:space="0" w:color="auto"/>
            </w:tcBorders>
          </w:tcPr>
          <w:p w:rsidR="004507FE" w:rsidRPr="00D95CBB" w:rsidRDefault="004507FE" w:rsidP="009F4ED3">
            <w:pPr>
              <w:pStyle w:val="ConsPlusNormal"/>
              <w:jc w:val="center"/>
              <w:rPr>
                <w:rFonts w:ascii="Times New Roman" w:hAnsi="Times New Roman" w:cs="Times New Roman"/>
                <w:sz w:val="28"/>
                <w:szCs w:val="28"/>
              </w:rPr>
            </w:pPr>
            <w:r w:rsidRPr="00D95CBB">
              <w:rPr>
                <w:rFonts w:ascii="Times New Roman" w:hAnsi="Times New Roman" w:cs="Times New Roman"/>
                <w:sz w:val="28"/>
                <w:szCs w:val="28"/>
              </w:rPr>
              <w:t>(состав персональных данных)</w:t>
            </w:r>
          </w:p>
        </w:tc>
        <w:tc>
          <w:tcPr>
            <w:tcW w:w="144" w:type="dxa"/>
          </w:tcPr>
          <w:p w:rsidR="004507FE" w:rsidRPr="00D95CBB" w:rsidRDefault="004507FE" w:rsidP="009F4ED3">
            <w:pPr>
              <w:pStyle w:val="ConsPlusNormal"/>
              <w:jc w:val="center"/>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i/>
                <w:sz w:val="28"/>
                <w:szCs w:val="28"/>
              </w:rPr>
              <w:t xml:space="preserve">сведения о дате выдачи указанного документа и выдавшем его органе, </w:t>
            </w:r>
          </w:p>
        </w:tc>
        <w:tc>
          <w:tcPr>
            <w:tcW w:w="144" w:type="dxa"/>
          </w:tcPr>
          <w:p w:rsidR="004507FE" w:rsidRPr="00D95CBB" w:rsidRDefault="004507FE" w:rsidP="009F4ED3">
            <w:pPr>
              <w:pStyle w:val="ConsPlusNormal"/>
              <w:jc w:val="right"/>
              <w:rPr>
                <w:rFonts w:ascii="Times New Roman" w:hAnsi="Times New Roman" w:cs="Times New Roman"/>
                <w:i/>
                <w:sz w:val="28"/>
                <w:szCs w:val="28"/>
              </w:rPr>
            </w:pPr>
          </w:p>
        </w:tc>
      </w:tr>
      <w:tr w:rsidR="004507FE" w:rsidRPr="00D95CBB" w:rsidTr="009F4ED3">
        <w:trPr>
          <w:gridAfter w:val="4"/>
          <w:wAfter w:w="2697" w:type="dxa"/>
        </w:trPr>
        <w:tc>
          <w:tcPr>
            <w:tcW w:w="9717" w:type="dxa"/>
            <w:gridSpan w:val="12"/>
            <w:tcBorders>
              <w:top w:val="single" w:sz="4" w:space="0" w:color="auto"/>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i/>
                <w:sz w:val="28"/>
                <w:szCs w:val="28"/>
              </w:rPr>
              <w:t xml:space="preserve">адрес регистрации по месту жительства, адрес фактического проживания, </w:t>
            </w:r>
          </w:p>
        </w:tc>
        <w:tc>
          <w:tcPr>
            <w:tcW w:w="144" w:type="dxa"/>
          </w:tcPr>
          <w:p w:rsidR="004507FE" w:rsidRPr="00D95CBB" w:rsidRDefault="004507FE" w:rsidP="009F4ED3">
            <w:pPr>
              <w:pStyle w:val="ConsPlusNormal"/>
              <w:jc w:val="right"/>
              <w:rPr>
                <w:rFonts w:ascii="Times New Roman" w:hAnsi="Times New Roman" w:cs="Times New Roman"/>
                <w:i/>
                <w:sz w:val="28"/>
                <w:szCs w:val="28"/>
              </w:rPr>
            </w:pPr>
          </w:p>
        </w:tc>
      </w:tr>
      <w:tr w:rsidR="004507FE" w:rsidRPr="00D95CBB" w:rsidTr="009F4ED3">
        <w:trPr>
          <w:gridAfter w:val="4"/>
          <w:wAfter w:w="2697" w:type="dxa"/>
        </w:trPr>
        <w:tc>
          <w:tcPr>
            <w:tcW w:w="9717" w:type="dxa"/>
            <w:gridSpan w:val="12"/>
            <w:tcBorders>
              <w:top w:val="single" w:sz="4" w:space="0" w:color="auto"/>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i/>
                <w:sz w:val="28"/>
                <w:szCs w:val="28"/>
              </w:rPr>
              <w:t>идентификационный номер налогоплательщика, номер телефона,</w:t>
            </w:r>
          </w:p>
        </w:tc>
        <w:tc>
          <w:tcPr>
            <w:tcW w:w="144" w:type="dxa"/>
          </w:tcPr>
          <w:p w:rsidR="004507FE" w:rsidRPr="00D95CBB" w:rsidRDefault="004507FE" w:rsidP="009F4ED3">
            <w:pPr>
              <w:pStyle w:val="ConsPlusNormal"/>
              <w:jc w:val="right"/>
              <w:rPr>
                <w:rFonts w:ascii="Times New Roman" w:hAnsi="Times New Roman" w:cs="Times New Roman"/>
                <w:i/>
                <w:sz w:val="28"/>
                <w:szCs w:val="28"/>
              </w:rPr>
            </w:pPr>
          </w:p>
        </w:tc>
      </w:tr>
      <w:tr w:rsidR="004507FE" w:rsidRPr="00D95CBB" w:rsidTr="009F4ED3">
        <w:trPr>
          <w:gridAfter w:val="4"/>
          <w:wAfter w:w="2697" w:type="dxa"/>
        </w:trPr>
        <w:tc>
          <w:tcPr>
            <w:tcW w:w="9717" w:type="dxa"/>
            <w:gridSpan w:val="12"/>
            <w:tcBorders>
              <w:top w:val="single" w:sz="4" w:space="0" w:color="auto"/>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i/>
                <w:sz w:val="28"/>
                <w:szCs w:val="28"/>
              </w:rPr>
              <w:lastRenderedPageBreak/>
              <w:t>адрес электронной почты, …</w:t>
            </w:r>
          </w:p>
        </w:tc>
        <w:tc>
          <w:tcPr>
            <w:tcW w:w="144" w:type="dxa"/>
          </w:tcPr>
          <w:p w:rsidR="004507FE" w:rsidRPr="00D95CBB" w:rsidRDefault="004507FE" w:rsidP="009F4ED3">
            <w:pPr>
              <w:pStyle w:val="ConsPlusNormal"/>
              <w:jc w:val="right"/>
              <w:rPr>
                <w:rFonts w:ascii="Times New Roman" w:hAnsi="Times New Roman" w:cs="Times New Roman"/>
                <w:i/>
                <w:sz w:val="28"/>
                <w:szCs w:val="28"/>
              </w:rPr>
            </w:pPr>
          </w:p>
        </w:tc>
      </w:tr>
      <w:tr w:rsidR="004507FE" w:rsidRPr="00D95CBB" w:rsidTr="009F4ED3">
        <w:trPr>
          <w:gridAfter w:val="4"/>
          <w:wAfter w:w="2697" w:type="dxa"/>
        </w:trPr>
        <w:tc>
          <w:tcPr>
            <w:tcW w:w="9717" w:type="dxa"/>
            <w:gridSpan w:val="12"/>
            <w:tcBorders>
              <w:top w:val="single" w:sz="4" w:space="0" w:color="auto"/>
              <w:bottom w:val="single" w:sz="4" w:space="0" w:color="auto"/>
            </w:tcBorders>
          </w:tcPr>
          <w:p w:rsidR="004507FE" w:rsidRPr="00D95CBB" w:rsidRDefault="004507FE" w:rsidP="009F4ED3">
            <w:pPr>
              <w:spacing w:line="360" w:lineRule="exact"/>
              <w:jc w:val="both"/>
              <w:rPr>
                <w:sz w:val="28"/>
                <w:szCs w:val="28"/>
              </w:rPr>
            </w:pPr>
            <w:r w:rsidRPr="00D95CBB">
              <w:rPr>
                <w:i/>
                <w:sz w:val="28"/>
                <w:szCs w:val="28"/>
              </w:rPr>
              <w:t>и на передачу в ООО «РТС-тендер» (121151, г. Москва, набережная Тараса Шевченко, д. 23А, 25 этаж, помещение 1, официальный сайт</w:t>
            </w:r>
            <w:r w:rsidRPr="00D95CBB">
              <w:rPr>
                <w:b/>
                <w:bCs/>
                <w:i/>
                <w:sz w:val="28"/>
                <w:szCs w:val="28"/>
              </w:rPr>
              <w:t>:</w:t>
            </w:r>
            <w:r w:rsidRPr="00D95CBB">
              <w:rPr>
                <w:i/>
                <w:sz w:val="28"/>
                <w:szCs w:val="28"/>
              </w:rPr>
              <w:t xml:space="preserve"> https://www.rts-tender.ru) следующих моих персональных данных:</w:t>
            </w:r>
            <w:r w:rsidRPr="00D95CBB">
              <w:rPr>
                <w:sz w:val="28"/>
                <w:szCs w:val="28"/>
              </w:rPr>
              <w:t xml:space="preserve"> </w:t>
            </w:r>
            <w:r w:rsidRPr="00D95CBB">
              <w:rPr>
                <w:i/>
                <w:sz w:val="28"/>
                <w:szCs w:val="28"/>
              </w:rPr>
              <w:t>фамилия, имя, отчество</w:t>
            </w:r>
          </w:p>
        </w:tc>
        <w:tc>
          <w:tcPr>
            <w:tcW w:w="144" w:type="dxa"/>
          </w:tcPr>
          <w:p w:rsidR="004507FE" w:rsidRPr="00D95CBB" w:rsidRDefault="004507FE" w:rsidP="009F4ED3">
            <w:pPr>
              <w:pStyle w:val="ConsPlusNormal"/>
              <w:jc w:val="right"/>
              <w:rPr>
                <w:rFonts w:ascii="Times New Roman" w:hAnsi="Times New Roman" w:cs="Times New Roman"/>
                <w:i/>
                <w:sz w:val="28"/>
                <w:szCs w:val="28"/>
              </w:rPr>
            </w:pPr>
          </w:p>
        </w:tc>
      </w:tr>
      <w:tr w:rsidR="004507FE" w:rsidRPr="00D95CBB" w:rsidTr="009F4ED3">
        <w:trPr>
          <w:gridAfter w:val="4"/>
          <w:wAfter w:w="2697" w:type="dxa"/>
        </w:trPr>
        <w:tc>
          <w:tcPr>
            <w:tcW w:w="1197" w:type="dxa"/>
            <w:tcBorders>
              <w:top w:val="single" w:sz="4" w:space="0" w:color="auto"/>
              <w:right w:val="single" w:sz="4" w:space="0" w:color="FFFFFF"/>
            </w:tcBorders>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с целью</w:t>
            </w:r>
          </w:p>
        </w:tc>
        <w:tc>
          <w:tcPr>
            <w:tcW w:w="8520" w:type="dxa"/>
            <w:gridSpan w:val="11"/>
            <w:tcBorders>
              <w:top w:val="single" w:sz="4" w:space="0" w:color="auto"/>
              <w:left w:val="single" w:sz="4" w:space="0" w:color="FFFFFF"/>
              <w:bottom w:val="single" w:sz="4" w:space="0" w:color="auto"/>
            </w:tcBorders>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участия в торговой процедуре № ……</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sz w:val="28"/>
                <w:szCs w:val="28"/>
              </w:rPr>
              <w:t>на право заключения договора аренды/купли-продажи</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sz w:val="28"/>
                <w:szCs w:val="28"/>
              </w:rPr>
              <w:t>в отношении _</w:t>
            </w:r>
            <w:r w:rsidRPr="00D95CBB">
              <w:rPr>
                <w:rFonts w:ascii="Times New Roman" w:hAnsi="Times New Roman" w:cs="Times New Roman"/>
                <w:i/>
                <w:sz w:val="28"/>
                <w:szCs w:val="28"/>
                <w:u w:val="single"/>
              </w:rPr>
              <w:t>указывается объект и адрес</w:t>
            </w:r>
            <w:r w:rsidRPr="00D95CBB">
              <w:rPr>
                <w:rFonts w:ascii="Times New Roman" w:hAnsi="Times New Roman" w:cs="Times New Roman"/>
                <w:sz w:val="28"/>
                <w:szCs w:val="28"/>
              </w:rPr>
              <w:t>___________</w:t>
            </w:r>
            <w:r w:rsidRPr="00D95CBB">
              <w:rPr>
                <w:rFonts w:ascii="Times New Roman" w:hAnsi="Times New Roman" w:cs="Times New Roman"/>
                <w:spacing w:val="40"/>
                <w:sz w:val="28"/>
                <w:szCs w:val="28"/>
              </w:rPr>
              <w:t xml:space="preserve">, </w:t>
            </w:r>
            <w:r w:rsidRPr="00D95CBB">
              <w:rPr>
                <w:rFonts w:ascii="Times New Roman" w:hAnsi="Times New Roman" w:cs="Times New Roman"/>
                <w:sz w:val="28"/>
                <w:szCs w:val="28"/>
              </w:rPr>
              <w:t>проверки</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jc w:val="both"/>
              <w:rPr>
                <w:rFonts w:ascii="Times New Roman" w:hAnsi="Times New Roman" w:cs="Times New Roman"/>
                <w:i/>
                <w:sz w:val="28"/>
                <w:szCs w:val="28"/>
              </w:rPr>
            </w:pPr>
            <w:r w:rsidRPr="00D95CBB">
              <w:rPr>
                <w:rFonts w:ascii="Times New Roman" w:hAnsi="Times New Roman" w:cs="Times New Roman"/>
                <w:sz w:val="28"/>
                <w:szCs w:val="28"/>
              </w:rPr>
              <w:t xml:space="preserve">достоверности и полноты сведений, указанных в заявке на участие в торгах и </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Borders>
              <w:bottom w:val="single" w:sz="4" w:space="0" w:color="auto"/>
            </w:tcBorders>
          </w:tcPr>
          <w:p w:rsidR="004507FE" w:rsidRPr="00D95CBB" w:rsidRDefault="004507FE" w:rsidP="009F4ED3">
            <w:pPr>
              <w:pStyle w:val="ConsPlusNormal"/>
              <w:spacing w:line="360" w:lineRule="exact"/>
              <w:jc w:val="both"/>
              <w:rPr>
                <w:rFonts w:ascii="Times New Roman" w:hAnsi="Times New Roman" w:cs="Times New Roman"/>
                <w:sz w:val="28"/>
                <w:szCs w:val="28"/>
              </w:rPr>
            </w:pPr>
            <w:r w:rsidRPr="00D95CBB">
              <w:rPr>
                <w:rFonts w:ascii="Times New Roman" w:hAnsi="Times New Roman" w:cs="Times New Roman"/>
                <w:sz w:val="28"/>
                <w:szCs w:val="28"/>
              </w:rPr>
              <w:t xml:space="preserve">прилагаемых к ней документах, заключения и исполнения договора </w:t>
            </w:r>
          </w:p>
        </w:tc>
        <w:tc>
          <w:tcPr>
            <w:tcW w:w="144" w:type="dxa"/>
          </w:tcPr>
          <w:p w:rsidR="004507FE" w:rsidRPr="00D95CBB" w:rsidRDefault="004507FE" w:rsidP="009F4ED3">
            <w:pPr>
              <w:pStyle w:val="ConsPlusNormal"/>
              <w:rPr>
                <w:rFonts w:ascii="Times New Roman" w:hAnsi="Times New Roman" w:cs="Times New Roman"/>
                <w:sz w:val="28"/>
                <w:szCs w:val="28"/>
              </w:rPr>
            </w:pPr>
            <w:r w:rsidRPr="00D95CBB">
              <w:rPr>
                <w:rFonts w:ascii="Times New Roman" w:hAnsi="Times New Roman" w:cs="Times New Roman"/>
                <w:sz w:val="28"/>
                <w:szCs w:val="28"/>
              </w:rPr>
              <w:t>.</w:t>
            </w:r>
          </w:p>
        </w:tc>
      </w:tr>
      <w:tr w:rsidR="004507FE" w:rsidRPr="00D95CBB" w:rsidTr="009F4ED3">
        <w:trPr>
          <w:gridAfter w:val="4"/>
          <w:wAfter w:w="2697" w:type="dxa"/>
        </w:trPr>
        <w:tc>
          <w:tcPr>
            <w:tcW w:w="9717" w:type="dxa"/>
            <w:gridSpan w:val="12"/>
          </w:tcPr>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С указанной целью я даю согласие на осуществление следующих действий с моими персональными данными: сбор, запись, систематизация, накопление, хранение, уточнение (обновление, изменение), извлечение, использование, обезличивание, блокирование, удаление и уничтожение.</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Pr>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Обработка моих персональных данных может осуществляться как автоматизированным, так и неавтоматизированным способом.</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4"/>
          <w:wAfter w:w="2697" w:type="dxa"/>
        </w:trPr>
        <w:tc>
          <w:tcPr>
            <w:tcW w:w="9717" w:type="dxa"/>
            <w:gridSpan w:val="12"/>
          </w:tcPr>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Я ознакомлен(а) с тем, что:</w:t>
            </w:r>
          </w:p>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 xml:space="preserve">согласие на обработку персональных данных действует с даты его подписания до достижения цели обработки персональных данных; </w:t>
            </w:r>
          </w:p>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согласие на обработку персональных данных может быть отозвано путем подачи письменного заявления;</w:t>
            </w:r>
          </w:p>
          <w:p w:rsidR="004507FE" w:rsidRPr="00D95CBB" w:rsidRDefault="004507FE" w:rsidP="009F4ED3">
            <w:pPr>
              <w:pStyle w:val="ConsPlusNormal"/>
              <w:spacing w:line="360" w:lineRule="exact"/>
              <w:ind w:firstLine="709"/>
              <w:jc w:val="both"/>
              <w:rPr>
                <w:rFonts w:ascii="Times New Roman" w:hAnsi="Times New Roman" w:cs="Times New Roman"/>
                <w:sz w:val="28"/>
                <w:szCs w:val="28"/>
              </w:rPr>
            </w:pPr>
            <w:r w:rsidRPr="00D95CBB">
              <w:rPr>
                <w:rFonts w:ascii="Times New Roman" w:hAnsi="Times New Roman" w:cs="Times New Roman"/>
                <w:sz w:val="28"/>
                <w:szCs w:val="28"/>
              </w:rPr>
              <w:t>в случае отзыва субъектом персональных данных согласия на обработку персональных данных АО «ЖТК» вправе продолжить обработку  персональных данных без согласия субъекта персональных данных</w:t>
            </w:r>
            <w:r w:rsidRPr="00D95CBB">
              <w:rPr>
                <w:rFonts w:ascii="Times New Roman" w:hAnsi="Times New Roman" w:cs="Times New Roman"/>
                <w:sz w:val="28"/>
                <w:szCs w:val="28"/>
              </w:rPr>
              <w:br/>
              <w:t>в соответствии с частью 2 статьи 9 Федерального закона «О персональных данных».</w:t>
            </w:r>
          </w:p>
        </w:tc>
        <w:tc>
          <w:tcPr>
            <w:tcW w:w="144"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5"/>
          <w:wAfter w:w="2841" w:type="dxa"/>
        </w:trPr>
        <w:tc>
          <w:tcPr>
            <w:tcW w:w="2470" w:type="dxa"/>
            <w:gridSpan w:val="3"/>
          </w:tcPr>
          <w:p w:rsidR="004507FE" w:rsidRPr="00D95CBB" w:rsidRDefault="004507FE" w:rsidP="009F4ED3">
            <w:pPr>
              <w:pStyle w:val="ConsPlusNormal"/>
              <w:jc w:val="both"/>
              <w:rPr>
                <w:rFonts w:ascii="Times New Roman" w:hAnsi="Times New Roman" w:cs="Times New Roman"/>
                <w:sz w:val="28"/>
                <w:szCs w:val="28"/>
              </w:rPr>
            </w:pPr>
            <w:r w:rsidRPr="00D95CBB">
              <w:rPr>
                <w:rFonts w:ascii="Times New Roman" w:hAnsi="Times New Roman" w:cs="Times New Roman"/>
                <w:sz w:val="28"/>
                <w:szCs w:val="28"/>
              </w:rPr>
              <w:t>«__» _____ 20__ г.</w:t>
            </w:r>
          </w:p>
        </w:tc>
        <w:tc>
          <w:tcPr>
            <w:tcW w:w="510" w:type="dxa"/>
          </w:tcPr>
          <w:p w:rsidR="004507FE" w:rsidRPr="00D95CBB" w:rsidRDefault="004507FE" w:rsidP="009F4ED3">
            <w:pPr>
              <w:pStyle w:val="ConsPlusNormal"/>
              <w:rPr>
                <w:rFonts w:ascii="Times New Roman" w:hAnsi="Times New Roman" w:cs="Times New Roman"/>
                <w:sz w:val="28"/>
                <w:szCs w:val="28"/>
              </w:rPr>
            </w:pPr>
          </w:p>
        </w:tc>
        <w:tc>
          <w:tcPr>
            <w:tcW w:w="2275" w:type="dxa"/>
            <w:gridSpan w:val="3"/>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468" w:type="dxa"/>
          </w:tcPr>
          <w:p w:rsidR="004507FE" w:rsidRPr="00D95CBB" w:rsidRDefault="004507FE" w:rsidP="009F4ED3">
            <w:pPr>
              <w:pStyle w:val="ConsPlusNormal"/>
              <w:rPr>
                <w:rFonts w:ascii="Times New Roman" w:hAnsi="Times New Roman" w:cs="Times New Roman"/>
                <w:sz w:val="28"/>
                <w:szCs w:val="28"/>
              </w:rPr>
            </w:pPr>
          </w:p>
        </w:tc>
        <w:tc>
          <w:tcPr>
            <w:tcW w:w="3846" w:type="dxa"/>
            <w:gridSpan w:val="3"/>
            <w:tcBorders>
              <w:bottom w:val="single" w:sz="4" w:space="0" w:color="auto"/>
            </w:tcBorders>
          </w:tcPr>
          <w:p w:rsidR="004507FE" w:rsidRPr="00D95CBB" w:rsidRDefault="004507FE" w:rsidP="009F4ED3">
            <w:pPr>
              <w:pStyle w:val="ConsPlusNormal"/>
              <w:rPr>
                <w:rFonts w:ascii="Times New Roman" w:hAnsi="Times New Roman" w:cs="Times New Roman"/>
                <w:sz w:val="28"/>
                <w:szCs w:val="28"/>
              </w:rPr>
            </w:pPr>
          </w:p>
        </w:tc>
        <w:tc>
          <w:tcPr>
            <w:tcW w:w="148" w:type="dxa"/>
          </w:tcPr>
          <w:p w:rsidR="004507FE" w:rsidRPr="00D95CBB" w:rsidRDefault="004507FE" w:rsidP="009F4ED3">
            <w:pPr>
              <w:pStyle w:val="ConsPlusNormal"/>
              <w:rPr>
                <w:rFonts w:ascii="Times New Roman" w:hAnsi="Times New Roman" w:cs="Times New Roman"/>
                <w:sz w:val="28"/>
                <w:szCs w:val="28"/>
              </w:rPr>
            </w:pPr>
          </w:p>
        </w:tc>
      </w:tr>
      <w:tr w:rsidR="004507FE" w:rsidRPr="00D95CBB" w:rsidTr="009F4ED3">
        <w:trPr>
          <w:gridAfter w:val="5"/>
          <w:wAfter w:w="2841" w:type="dxa"/>
          <w:trHeight w:val="1169"/>
        </w:trPr>
        <w:tc>
          <w:tcPr>
            <w:tcW w:w="2470" w:type="dxa"/>
            <w:gridSpan w:val="3"/>
          </w:tcPr>
          <w:p w:rsidR="004507FE" w:rsidRPr="00D95CBB" w:rsidRDefault="004507FE" w:rsidP="009F4ED3">
            <w:pPr>
              <w:pStyle w:val="ConsPlusNormal"/>
              <w:rPr>
                <w:rFonts w:ascii="Times New Roman" w:hAnsi="Times New Roman" w:cs="Times New Roman"/>
                <w:sz w:val="28"/>
                <w:szCs w:val="28"/>
              </w:rPr>
            </w:pPr>
          </w:p>
        </w:tc>
        <w:tc>
          <w:tcPr>
            <w:tcW w:w="510" w:type="dxa"/>
          </w:tcPr>
          <w:p w:rsidR="004507FE" w:rsidRPr="00D95CBB" w:rsidRDefault="004507FE" w:rsidP="009F4ED3">
            <w:pPr>
              <w:pStyle w:val="ConsPlusNormal"/>
              <w:rPr>
                <w:rFonts w:ascii="Times New Roman" w:hAnsi="Times New Roman" w:cs="Times New Roman"/>
                <w:sz w:val="28"/>
                <w:szCs w:val="28"/>
              </w:rPr>
            </w:pPr>
          </w:p>
        </w:tc>
        <w:tc>
          <w:tcPr>
            <w:tcW w:w="2275" w:type="dxa"/>
            <w:gridSpan w:val="3"/>
            <w:tcBorders>
              <w:top w:val="single" w:sz="4" w:space="0" w:color="auto"/>
            </w:tcBorders>
          </w:tcPr>
          <w:p w:rsidR="004507FE" w:rsidRPr="00D95CBB" w:rsidRDefault="004507FE" w:rsidP="009F4ED3">
            <w:pPr>
              <w:pStyle w:val="ConsPlusNormal"/>
              <w:jc w:val="center"/>
              <w:rPr>
                <w:rFonts w:ascii="Times New Roman" w:hAnsi="Times New Roman" w:cs="Times New Roman"/>
                <w:i/>
                <w:sz w:val="28"/>
                <w:szCs w:val="28"/>
              </w:rPr>
            </w:pPr>
            <w:r w:rsidRPr="00D95CBB">
              <w:rPr>
                <w:rFonts w:ascii="Times New Roman" w:hAnsi="Times New Roman" w:cs="Times New Roman"/>
                <w:i/>
                <w:sz w:val="28"/>
                <w:szCs w:val="28"/>
              </w:rPr>
              <w:t>(подпись)</w:t>
            </w:r>
          </w:p>
        </w:tc>
        <w:tc>
          <w:tcPr>
            <w:tcW w:w="468" w:type="dxa"/>
          </w:tcPr>
          <w:p w:rsidR="004507FE" w:rsidRPr="00D95CBB" w:rsidRDefault="004507FE" w:rsidP="009F4ED3">
            <w:pPr>
              <w:pStyle w:val="ConsPlusNormal"/>
              <w:rPr>
                <w:rFonts w:ascii="Times New Roman" w:hAnsi="Times New Roman" w:cs="Times New Roman"/>
                <w:sz w:val="28"/>
                <w:szCs w:val="28"/>
              </w:rPr>
            </w:pPr>
          </w:p>
        </w:tc>
        <w:tc>
          <w:tcPr>
            <w:tcW w:w="3846" w:type="dxa"/>
            <w:gridSpan w:val="3"/>
            <w:tcBorders>
              <w:top w:val="single" w:sz="4" w:space="0" w:color="auto"/>
            </w:tcBorders>
          </w:tcPr>
          <w:p w:rsidR="004507FE" w:rsidRPr="00D95CBB" w:rsidRDefault="004507FE" w:rsidP="009F4ED3">
            <w:pPr>
              <w:spacing w:line="240" w:lineRule="exact"/>
              <w:jc w:val="center"/>
              <w:rPr>
                <w:i/>
                <w:strike/>
                <w:sz w:val="28"/>
                <w:szCs w:val="28"/>
              </w:rPr>
            </w:pPr>
            <w:r w:rsidRPr="00D95CBB">
              <w:rPr>
                <w:i/>
                <w:sz w:val="28"/>
                <w:szCs w:val="28"/>
              </w:rPr>
              <w:t>(полностью ФИО Претендента/представителя уполномоченного лица) претендента)</w:t>
            </w:r>
          </w:p>
        </w:tc>
        <w:tc>
          <w:tcPr>
            <w:tcW w:w="148" w:type="dxa"/>
          </w:tcPr>
          <w:p w:rsidR="004507FE" w:rsidRPr="00D95CBB" w:rsidRDefault="004507FE" w:rsidP="009F4ED3">
            <w:pPr>
              <w:pStyle w:val="ConsPlusNormal"/>
              <w:rPr>
                <w:rFonts w:ascii="Times New Roman" w:hAnsi="Times New Roman" w:cs="Times New Roman"/>
                <w:sz w:val="28"/>
                <w:szCs w:val="28"/>
              </w:rPr>
            </w:pPr>
          </w:p>
        </w:tc>
      </w:tr>
    </w:tbl>
    <w:p w:rsidR="004507FE" w:rsidRPr="00D7403D" w:rsidRDefault="004507FE" w:rsidP="004507FE">
      <w:pPr>
        <w:rPr>
          <w:color w:val="000000" w:themeColor="text1"/>
        </w:rPr>
      </w:pPr>
    </w:p>
    <w:p w:rsidR="00BB280A" w:rsidRPr="00D7403D" w:rsidRDefault="00BB280A" w:rsidP="009B666C">
      <w:pPr>
        <w:rPr>
          <w:color w:val="000000" w:themeColor="text1"/>
        </w:rPr>
      </w:pPr>
    </w:p>
    <w:sectPr w:rsidR="00BB280A" w:rsidRPr="00D7403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4ED3" w:rsidRDefault="009F4ED3" w:rsidP="001F0EE4">
      <w:r>
        <w:separator/>
      </w:r>
    </w:p>
  </w:endnote>
  <w:endnote w:type="continuationSeparator" w:id="0">
    <w:p w:rsidR="009F4ED3" w:rsidRDefault="009F4ED3" w:rsidP="001F0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MOYX B+ Times">
    <w:altName w:val="Times New Roman"/>
    <w:panose1 w:val="00000000000000000000"/>
    <w:charset w:val="CC"/>
    <w:family w:val="roman"/>
    <w:notTrueType/>
    <w:pitch w:val="default"/>
    <w:sig w:usb0="00000201" w:usb1="00000000" w:usb2="00000000" w:usb3="00000000" w:csb0="00000004"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D3" w:rsidRDefault="009F4ED3" w:rsidP="00BB280A">
    <w:pPr>
      <w:pStyle w:val="a7"/>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9F4ED3" w:rsidRDefault="009F4ED3" w:rsidP="00BB280A">
    <w:pPr>
      <w:pStyle w:val="a7"/>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4ED3" w:rsidRDefault="009F4ED3" w:rsidP="001F0EE4">
      <w:r>
        <w:separator/>
      </w:r>
    </w:p>
  </w:footnote>
  <w:footnote w:type="continuationSeparator" w:id="0">
    <w:p w:rsidR="009F4ED3" w:rsidRDefault="009F4ED3" w:rsidP="001F0EE4">
      <w:r>
        <w:continuationSeparator/>
      </w:r>
    </w:p>
  </w:footnote>
  <w:footnote w:id="1">
    <w:p w:rsidR="009F4ED3" w:rsidRDefault="009F4ED3" w:rsidP="001F0EE4">
      <w:pPr>
        <w:pStyle w:val="afe"/>
      </w:pPr>
      <w:r>
        <w:rPr>
          <w:rStyle w:val="aff0"/>
        </w:rPr>
        <w:footnoteRef/>
      </w:r>
      <w:r>
        <w:t xml:space="preserve"> </w:t>
      </w:r>
      <w:r w:rsidRPr="00FA27A5">
        <w:rPr>
          <w:lang w:val="en-US"/>
        </w:rPr>
        <w:t>PDF</w:t>
      </w:r>
      <w:r w:rsidRPr="00FA27A5">
        <w:t xml:space="preserve"> - </w:t>
      </w:r>
      <w:r w:rsidRPr="00FA27A5">
        <w:rPr>
          <w:lang w:val="en-US"/>
        </w:rPr>
        <w:t>Portable</w:t>
      </w:r>
      <w:r w:rsidRPr="00FA27A5">
        <w:t xml:space="preserve"> </w:t>
      </w:r>
      <w:r w:rsidRPr="00FA27A5">
        <w:rPr>
          <w:lang w:val="en-US"/>
        </w:rPr>
        <w:t>Document</w:t>
      </w:r>
      <w:r w:rsidRPr="00FA27A5">
        <w:t xml:space="preserve"> </w:t>
      </w:r>
      <w:r w:rsidRPr="00FA27A5">
        <w:rPr>
          <w:lang w:val="en-US"/>
        </w:rPr>
        <w:t>Format</w:t>
      </w:r>
      <w:r w:rsidRPr="00FA27A5">
        <w:t xml:space="preserve"> (открытый стандарт </w:t>
      </w:r>
      <w:r w:rsidRPr="00FA27A5">
        <w:rPr>
          <w:lang w:val="en-US"/>
        </w:rPr>
        <w:t>ISO</w:t>
      </w:r>
      <w:r w:rsidRPr="00FA27A5">
        <w:t xml:space="preserve"> 32000) - кроссплатформенный формат электронных документов</w:t>
      </w:r>
      <w:r>
        <w:t>, разработанный</w:t>
      </w:r>
      <w:r w:rsidRPr="005945D6">
        <w:t xml:space="preserve"> фирмой Adobe Systems</w:t>
      </w:r>
      <w:r>
        <w:t xml:space="preserve"> Incorpor</w:t>
      </w:r>
      <w:r>
        <w:rPr>
          <w:lang w:val="en-US"/>
        </w:rPr>
        <w:t>a</w:t>
      </w:r>
      <w:r>
        <w:t>ted.</w:t>
      </w:r>
    </w:p>
  </w:footnote>
  <w:footnote w:id="2">
    <w:p w:rsidR="009F4ED3" w:rsidRDefault="009F4ED3" w:rsidP="001F0EE4">
      <w:pPr>
        <w:pStyle w:val="afe"/>
      </w:pPr>
      <w:r>
        <w:rPr>
          <w:rStyle w:val="aff0"/>
        </w:rPr>
        <w:footnoteRef/>
      </w:r>
      <w:r>
        <w:t xml:space="preserve"> </w:t>
      </w:r>
      <w:r>
        <w:rPr>
          <w:lang w:val="en-US"/>
        </w:rPr>
        <w:t>DPI</w:t>
      </w:r>
      <w:r w:rsidRPr="00B377A4">
        <w:t xml:space="preserve"> – </w:t>
      </w:r>
      <w:r>
        <w:rPr>
          <w:lang w:val="en-US"/>
        </w:rPr>
        <w:t>Dots</w:t>
      </w:r>
      <w:r w:rsidRPr="00B377A4">
        <w:t xml:space="preserve"> </w:t>
      </w:r>
      <w:r>
        <w:rPr>
          <w:lang w:val="en-US"/>
        </w:rPr>
        <w:t>per</w:t>
      </w:r>
      <w:r w:rsidRPr="00B377A4">
        <w:t xml:space="preserve"> </w:t>
      </w:r>
      <w:r>
        <w:rPr>
          <w:lang w:val="en-US"/>
        </w:rPr>
        <w:t>inch</w:t>
      </w:r>
      <w:r w:rsidRPr="00B377A4">
        <w:t xml:space="preserve"> – </w:t>
      </w:r>
      <w:r>
        <w:t>количество точек на линейный дюйм.</w:t>
      </w:r>
    </w:p>
  </w:footnote>
  <w:footnote w:id="3">
    <w:p w:rsidR="009F4ED3" w:rsidRDefault="009F4ED3" w:rsidP="001F0EE4">
      <w:pPr>
        <w:pStyle w:val="afe"/>
      </w:pPr>
      <w:r w:rsidRPr="009F6739">
        <w:rPr>
          <w:rStyle w:val="aff0"/>
          <w:sz w:val="16"/>
          <w:szCs w:val="16"/>
        </w:rPr>
        <w:footnoteRef/>
      </w:r>
      <w:r w:rsidRPr="00437437">
        <w:t xml:space="preserve"> </w:t>
      </w:r>
      <w:r>
        <w:t xml:space="preserve">Заполняется только </w:t>
      </w:r>
      <w:r w:rsidRPr="00437437">
        <w:t>юридическ</w:t>
      </w:r>
      <w:r>
        <w:t>ими</w:t>
      </w:r>
      <w:r w:rsidRPr="00437437">
        <w:t xml:space="preserve">  лиц</w:t>
      </w:r>
      <w:r>
        <w:t>ами</w:t>
      </w:r>
      <w:r w:rsidRPr="00437437">
        <w:t xml:space="preserve"> и индивидуальн</w:t>
      </w:r>
      <w:r>
        <w:t>ыми</w:t>
      </w:r>
      <w:r w:rsidRPr="00437437">
        <w:t xml:space="preserve"> предпринимател</w:t>
      </w:r>
      <w:r>
        <w:t>ями.</w:t>
      </w:r>
    </w:p>
  </w:footnote>
  <w:footnote w:id="4">
    <w:p w:rsidR="009F4ED3" w:rsidRDefault="009F4ED3" w:rsidP="001F0EE4">
      <w:pPr>
        <w:pStyle w:val="afe"/>
      </w:pPr>
      <w:r>
        <w:rPr>
          <w:rStyle w:val="aff0"/>
        </w:rPr>
        <w:footnoteRef/>
      </w:r>
      <w:r>
        <w:t xml:space="preserve"> Заполняется только Претендентами – физическими лицами.</w:t>
      </w:r>
    </w:p>
  </w:footnote>
  <w:footnote w:id="5">
    <w:p w:rsidR="009F4ED3" w:rsidRDefault="009F4ED3" w:rsidP="001F0EE4">
      <w:pPr>
        <w:pStyle w:val="afe"/>
      </w:pPr>
      <w:r>
        <w:rPr>
          <w:rStyle w:val="aff0"/>
        </w:rPr>
        <w:footnoteRef/>
      </w:r>
      <w:r>
        <w:t xml:space="preserve"> Заполняется только Претендентами – </w:t>
      </w:r>
      <w:r w:rsidRPr="00437437">
        <w:t>юридическ</w:t>
      </w:r>
      <w:r>
        <w:t>ими</w:t>
      </w:r>
      <w:r w:rsidRPr="00437437">
        <w:t xml:space="preserve">  лиц</w:t>
      </w:r>
      <w:r>
        <w:t>ами.</w:t>
      </w:r>
    </w:p>
  </w:footnote>
  <w:footnote w:id="6">
    <w:p w:rsidR="009F4ED3" w:rsidRDefault="009F4ED3" w:rsidP="001F0EE4">
      <w:pPr>
        <w:pStyle w:val="afe"/>
      </w:pPr>
      <w:r>
        <w:rPr>
          <w:rStyle w:val="aff0"/>
        </w:rPr>
        <w:footnoteRef/>
      </w:r>
      <w:r>
        <w:t xml:space="preserve"> Заполняется только Претендентами – </w:t>
      </w:r>
      <w:r w:rsidRPr="00437437">
        <w:t>юридическ</w:t>
      </w:r>
      <w:r>
        <w:t>ими</w:t>
      </w:r>
      <w:r w:rsidRPr="00437437">
        <w:t xml:space="preserve">  лиц</w:t>
      </w:r>
      <w:r>
        <w:t>ами.</w:t>
      </w:r>
    </w:p>
  </w:footnote>
  <w:footnote w:id="7">
    <w:p w:rsidR="009F4ED3" w:rsidRDefault="009F4ED3" w:rsidP="001F0EE4">
      <w:pPr>
        <w:pStyle w:val="afe"/>
      </w:pPr>
      <w:r>
        <w:rPr>
          <w:rStyle w:val="aff0"/>
        </w:rPr>
        <w:footnoteRef/>
      </w:r>
      <w:r>
        <w:t xml:space="preserve"> Заполняется только Претендентами – </w:t>
      </w:r>
      <w:r w:rsidRPr="00437437">
        <w:t>юридическ</w:t>
      </w:r>
      <w:r>
        <w:t>ими</w:t>
      </w:r>
      <w:r w:rsidRPr="00437437">
        <w:t xml:space="preserve">  лиц</w:t>
      </w:r>
      <w:r>
        <w:t>ами и индивидуальными предпринимателями.</w:t>
      </w:r>
    </w:p>
  </w:footnote>
  <w:footnote w:id="8">
    <w:p w:rsidR="009F4ED3" w:rsidRPr="003046D1" w:rsidRDefault="009F4ED3" w:rsidP="001F0EE4">
      <w:pPr>
        <w:pStyle w:val="ConsPlusNormal"/>
        <w:spacing w:line="360" w:lineRule="exact"/>
        <w:jc w:val="both"/>
        <w:rPr>
          <w:rFonts w:ascii="Times New Roman" w:hAnsi="Times New Roman" w:cs="Times New Roman"/>
          <w:sz w:val="28"/>
          <w:szCs w:val="28"/>
        </w:rPr>
      </w:pPr>
      <w:r w:rsidRPr="00801ABE">
        <w:rPr>
          <w:rStyle w:val="aff0"/>
        </w:rPr>
        <w:footnoteRef/>
      </w:r>
      <w:r w:rsidRPr="00801ABE">
        <w:rPr>
          <w:rFonts w:ascii="Times New Roman" w:hAnsi="Times New Roman" w:cs="Times New Roman"/>
        </w:rPr>
        <w:t xml:space="preserve"> </w:t>
      </w:r>
      <w:r w:rsidRPr="0091618E">
        <w:rPr>
          <w:rFonts w:ascii="Times New Roman" w:hAnsi="Times New Roman" w:cs="Times New Roman"/>
          <w:sz w:val="20"/>
        </w:rPr>
        <w:t xml:space="preserve">Данный </w:t>
      </w:r>
      <w:r>
        <w:rPr>
          <w:rFonts w:ascii="Times New Roman" w:hAnsi="Times New Roman" w:cs="Times New Roman"/>
          <w:sz w:val="20"/>
        </w:rPr>
        <w:t>пункт</w:t>
      </w:r>
      <w:r w:rsidRPr="00801ABE">
        <w:rPr>
          <w:rFonts w:ascii="Times New Roman" w:hAnsi="Times New Roman" w:cs="Times New Roman"/>
          <w:sz w:val="20"/>
        </w:rPr>
        <w:t xml:space="preserve"> включается в договор в случае передачи движимого имущества в собственность Покупателя</w:t>
      </w:r>
    </w:p>
  </w:footnote>
  <w:footnote w:id="9">
    <w:p w:rsidR="009F4ED3" w:rsidRDefault="009F4ED3" w:rsidP="001F0EE4">
      <w:pPr>
        <w:pStyle w:val="afe"/>
        <w:jc w:val="both"/>
      </w:pPr>
      <w:r>
        <w:rPr>
          <w:rStyle w:val="aff0"/>
        </w:rPr>
        <w:footnoteRef/>
      </w:r>
      <w:r>
        <w:t xml:space="preserve"> В </w:t>
      </w:r>
      <w:r w:rsidRPr="00DA568E">
        <w:t>Приложении</w:t>
      </w:r>
      <w:r>
        <w:t xml:space="preserve"> </w:t>
      </w:r>
      <w:r w:rsidRPr="00DA568E">
        <w:rPr>
          <w:b/>
          <w:u w:val="single"/>
        </w:rPr>
        <w:t>в обязательном порядке</w:t>
      </w:r>
      <w:r>
        <w:rPr>
          <w:b/>
          <w:u w:val="single"/>
        </w:rPr>
        <w:t xml:space="preserve"> </w:t>
      </w:r>
      <w:r w:rsidRPr="00DA568E">
        <w:t>должно</w:t>
      </w:r>
      <w:r>
        <w:t xml:space="preserve"> быть указано</w:t>
      </w:r>
      <w:r w:rsidRPr="00DA568E">
        <w:t xml:space="preserve"> находящееся на балансе АО «ЖТК» движимое имущество, которое в силу статьи 135 Гражданского кодекса Российской Федерации является принадлежностью Объекта(ов) и(или) Участка</w:t>
      </w:r>
    </w:p>
  </w:footnote>
  <w:footnote w:id="10">
    <w:p w:rsidR="009F4ED3" w:rsidRPr="00B120E2" w:rsidRDefault="009F4ED3" w:rsidP="001F0EE4">
      <w:pPr>
        <w:autoSpaceDE w:val="0"/>
        <w:autoSpaceDN w:val="0"/>
        <w:adjustRightInd w:val="0"/>
        <w:spacing w:line="360" w:lineRule="exact"/>
        <w:jc w:val="both"/>
        <w:rPr>
          <w:sz w:val="28"/>
          <w:szCs w:val="28"/>
        </w:rPr>
      </w:pPr>
      <w:r>
        <w:rPr>
          <w:rStyle w:val="aff0"/>
        </w:rPr>
        <w:footnoteRef/>
      </w:r>
      <w:r>
        <w:t xml:space="preserve"> </w:t>
      </w:r>
      <w:r w:rsidRPr="00941E8B">
        <w:rPr>
          <w:sz w:val="20"/>
          <w:szCs w:val="20"/>
        </w:rPr>
        <w:t>Указываются каналы связи, предусмотренные в АО «ЖТК» для такого рода уведомлений.</w:t>
      </w:r>
    </w:p>
    <w:p w:rsidR="009F4ED3" w:rsidRDefault="009F4ED3" w:rsidP="001F0EE4">
      <w:pPr>
        <w:pStyle w:val="afe"/>
      </w:pPr>
    </w:p>
  </w:footnote>
  <w:footnote w:id="11">
    <w:p w:rsidR="009F4ED3" w:rsidRDefault="009F4ED3" w:rsidP="001F0EE4">
      <w:pPr>
        <w:pStyle w:val="afe"/>
        <w:jc w:val="both"/>
      </w:pPr>
      <w:r>
        <w:rPr>
          <w:rStyle w:val="aff0"/>
        </w:rPr>
        <w:footnoteRef/>
      </w:r>
      <w:r>
        <w:t xml:space="preserve"> В случае заключения договора с физическим лицом и индивидуальным предпринимателем в данный раздел договора необходимо также включать реквизиты электронной почты и мобильного телефона Покупателя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D3" w:rsidRDefault="009F4ED3">
    <w:pPr>
      <w:pStyle w:val="a4"/>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rsidR="009F4ED3" w:rsidRDefault="009F4ED3">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D3" w:rsidRDefault="009F4ED3" w:rsidP="00BB280A">
    <w:pPr>
      <w:pStyle w:val="a4"/>
      <w:framePr w:wrap="around" w:vAnchor="text" w:hAnchor="margin" w:xAlign="center" w:y="1"/>
    </w:pPr>
    <w:r>
      <w:rPr>
        <w:rStyle w:val="af7"/>
      </w:rPr>
      <w:fldChar w:fldCharType="begin"/>
    </w:r>
    <w:r>
      <w:rPr>
        <w:rStyle w:val="af7"/>
      </w:rPr>
      <w:instrText xml:space="preserve">PAGE  </w:instrText>
    </w:r>
    <w:r>
      <w:rPr>
        <w:rStyle w:val="af7"/>
      </w:rPr>
      <w:fldChar w:fldCharType="separate"/>
    </w:r>
    <w:r w:rsidR="004925AB">
      <w:rPr>
        <w:rStyle w:val="af7"/>
        <w:noProof/>
      </w:rPr>
      <w:t>4</w:t>
    </w:r>
    <w:r>
      <w:rPr>
        <w:rStyle w:val="af7"/>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ED3" w:rsidRDefault="009F4ED3">
    <w:pPr>
      <w:pStyle w:val="a4"/>
      <w:rPr>
        <w:noProof/>
      </w:rPr>
    </w:pPr>
  </w:p>
  <w:p w:rsidR="009F4ED3" w:rsidRDefault="009F4ED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704264"/>
    <w:multiLevelType w:val="multilevel"/>
    <w:tmpl w:val="7F2AF4BE"/>
    <w:lvl w:ilvl="0">
      <w:start w:val="5"/>
      <w:numFmt w:val="decimal"/>
      <w:lvlText w:val="%1."/>
      <w:lvlJc w:val="left"/>
      <w:pPr>
        <w:ind w:left="420" w:hanging="420"/>
      </w:pPr>
      <w:rPr>
        <w:rFonts w:hint="default"/>
      </w:rPr>
    </w:lvl>
    <w:lvl w:ilvl="1">
      <w:start w:val="7"/>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C0D0D53"/>
    <w:multiLevelType w:val="hybridMultilevel"/>
    <w:tmpl w:val="CF9627EA"/>
    <w:lvl w:ilvl="0" w:tplc="D7E29C2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0553BBA"/>
    <w:multiLevelType w:val="hybridMultilevel"/>
    <w:tmpl w:val="CEB6BB46"/>
    <w:lvl w:ilvl="0" w:tplc="E6FABD70">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4F8C35B2">
      <w:start w:val="1"/>
      <w:numFmt w:val="decimal"/>
      <w:lvlText w:val="%3)"/>
      <w:lvlJc w:val="left"/>
      <w:pPr>
        <w:ind w:left="2340" w:hanging="360"/>
      </w:pPr>
      <w:rPr>
        <w:rFonts w:hint="default"/>
      </w:rPr>
    </w:lvl>
    <w:lvl w:ilvl="3" w:tplc="014AE538">
      <w:start w:val="9"/>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B30D8E"/>
    <w:multiLevelType w:val="hybridMultilevel"/>
    <w:tmpl w:val="2FBC87B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13590245"/>
    <w:multiLevelType w:val="hybridMultilevel"/>
    <w:tmpl w:val="9A400450"/>
    <w:lvl w:ilvl="0" w:tplc="C6B8F3B8">
      <w:start w:val="8"/>
      <w:numFmt w:val="decimal"/>
      <w:lvlText w:val="%1."/>
      <w:lvlJc w:val="left"/>
      <w:pPr>
        <w:ind w:left="178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4355AA2"/>
    <w:multiLevelType w:val="hybridMultilevel"/>
    <w:tmpl w:val="91DABD96"/>
    <w:lvl w:ilvl="0" w:tplc="414C772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16AD2078"/>
    <w:multiLevelType w:val="hybridMultilevel"/>
    <w:tmpl w:val="1A5A4EF4"/>
    <w:lvl w:ilvl="0" w:tplc="F490FFFA">
      <w:start w:val="1"/>
      <w:numFmt w:val="russianLower"/>
      <w:lvlText w:val="%1)"/>
      <w:lvlJc w:val="left"/>
      <w:pPr>
        <w:ind w:left="29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8DE39FB"/>
    <w:multiLevelType w:val="hybridMultilevel"/>
    <w:tmpl w:val="609CDD2E"/>
    <w:lvl w:ilvl="0" w:tplc="A894C35E">
      <w:start w:val="15"/>
      <w:numFmt w:val="decimal"/>
      <w:lvlText w:val="%1."/>
      <w:lvlJc w:val="left"/>
      <w:pPr>
        <w:ind w:left="1650" w:hanging="375"/>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8" w15:restartNumberingAfterBreak="0">
    <w:nsid w:val="1B612053"/>
    <w:multiLevelType w:val="hybridMultilevel"/>
    <w:tmpl w:val="7012FB4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1D115AB9"/>
    <w:multiLevelType w:val="hybridMultilevel"/>
    <w:tmpl w:val="5CA6AF10"/>
    <w:lvl w:ilvl="0" w:tplc="F490FFFA">
      <w:start w:val="1"/>
      <w:numFmt w:val="russianLower"/>
      <w:lvlText w:val="%1)"/>
      <w:lvlJc w:val="left"/>
      <w:pPr>
        <w:ind w:left="1260" w:hanging="360"/>
      </w:pPr>
      <w:rPr>
        <w:rFonts w:cs="Times New Roman" w:hint="default"/>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0" w15:restartNumberingAfterBreak="0">
    <w:nsid w:val="1DAF68BA"/>
    <w:multiLevelType w:val="hybridMultilevel"/>
    <w:tmpl w:val="7512A6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E6B1D69"/>
    <w:multiLevelType w:val="multilevel"/>
    <w:tmpl w:val="2BC81A18"/>
    <w:lvl w:ilvl="0">
      <w:start w:val="2"/>
      <w:numFmt w:val="decimal"/>
      <w:lvlText w:val="%1."/>
      <w:lvlJc w:val="left"/>
      <w:pPr>
        <w:ind w:left="1074" w:hanging="360"/>
      </w:pPr>
      <w:rPr>
        <w:rFonts w:hint="default"/>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514" w:hanging="1800"/>
      </w:pPr>
      <w:rPr>
        <w:rFonts w:hint="default"/>
      </w:rPr>
    </w:lvl>
  </w:abstractNum>
  <w:abstractNum w:abstractNumId="12" w15:restartNumberingAfterBreak="0">
    <w:nsid w:val="20190DCD"/>
    <w:multiLevelType w:val="hybridMultilevel"/>
    <w:tmpl w:val="57024B0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2BE0A6C"/>
    <w:multiLevelType w:val="hybridMultilevel"/>
    <w:tmpl w:val="F5A0A766"/>
    <w:lvl w:ilvl="0" w:tplc="FFEEE446">
      <w:start w:val="1"/>
      <w:numFmt w:val="decimal"/>
      <w:lvlText w:val="%1."/>
      <w:lvlJc w:val="left"/>
      <w:pPr>
        <w:ind w:left="989" w:hanging="45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15:restartNumberingAfterBreak="0">
    <w:nsid w:val="23371FB4"/>
    <w:multiLevelType w:val="hybridMultilevel"/>
    <w:tmpl w:val="69323768"/>
    <w:lvl w:ilvl="0" w:tplc="F0DCB4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24272315"/>
    <w:multiLevelType w:val="hybridMultilevel"/>
    <w:tmpl w:val="1D6AE56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78B292E"/>
    <w:multiLevelType w:val="hybridMultilevel"/>
    <w:tmpl w:val="8AA45874"/>
    <w:lvl w:ilvl="0" w:tplc="5E1CD1C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49174B"/>
    <w:multiLevelType w:val="multilevel"/>
    <w:tmpl w:val="96A233C4"/>
    <w:lvl w:ilvl="0">
      <w:start w:val="4"/>
      <w:numFmt w:val="decimal"/>
      <w:lvlText w:val="%1."/>
      <w:lvlJc w:val="left"/>
      <w:pPr>
        <w:ind w:left="408" w:hanging="408"/>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736944"/>
    <w:multiLevelType w:val="multilevel"/>
    <w:tmpl w:val="2EDAE1BC"/>
    <w:lvl w:ilvl="0">
      <w:start w:val="1"/>
      <w:numFmt w:val="decimal"/>
      <w:lvlText w:val="%1."/>
      <w:lvlJc w:val="left"/>
      <w:pPr>
        <w:ind w:left="390" w:hanging="390"/>
      </w:pPr>
      <w:rPr>
        <w:rFonts w:hint="default"/>
      </w:rPr>
    </w:lvl>
    <w:lvl w:ilvl="1">
      <w:start w:val="2"/>
      <w:numFmt w:val="decimal"/>
      <w:lvlText w:val="%1.%2."/>
      <w:lvlJc w:val="left"/>
      <w:pPr>
        <w:ind w:left="1713" w:hanging="72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2A51286F"/>
    <w:multiLevelType w:val="hybridMultilevel"/>
    <w:tmpl w:val="FE7EB896"/>
    <w:lvl w:ilvl="0" w:tplc="DC0078CE">
      <w:start w:val="2"/>
      <w:numFmt w:val="decimal"/>
      <w:suff w:val="nothing"/>
      <w:lvlText w:val="%1."/>
      <w:lvlJc w:val="left"/>
      <w:pPr>
        <w:ind w:left="7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BCB49E6"/>
    <w:multiLevelType w:val="hybridMultilevel"/>
    <w:tmpl w:val="2FBC87BC"/>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2EFD6A2B"/>
    <w:multiLevelType w:val="hybridMultilevel"/>
    <w:tmpl w:val="1A5A4EF4"/>
    <w:lvl w:ilvl="0" w:tplc="F490FFFA">
      <w:start w:val="1"/>
      <w:numFmt w:val="russianLower"/>
      <w:lvlText w:val="%1)"/>
      <w:lvlJc w:val="left"/>
      <w:pPr>
        <w:ind w:left="2061"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2" w15:restartNumberingAfterBreak="0">
    <w:nsid w:val="316F3131"/>
    <w:multiLevelType w:val="hybridMultilevel"/>
    <w:tmpl w:val="83E0BAAC"/>
    <w:lvl w:ilvl="0" w:tplc="F4089BB2">
      <w:start w:val="1"/>
      <w:numFmt w:val="decimal"/>
      <w:lvlText w:val="%1)"/>
      <w:lvlJc w:val="left"/>
      <w:pPr>
        <w:tabs>
          <w:tab w:val="num" w:pos="928"/>
        </w:tabs>
        <w:ind w:left="928" w:hanging="360"/>
      </w:pPr>
      <w:rPr>
        <w:rFonts w:cs="Times New Roman" w:hint="default"/>
        <w:color w:val="auto"/>
      </w:rPr>
    </w:lvl>
    <w:lvl w:ilvl="1" w:tplc="04190003">
      <w:start w:val="1"/>
      <w:numFmt w:val="bullet"/>
      <w:lvlText w:val="o"/>
      <w:lvlJc w:val="left"/>
      <w:pPr>
        <w:tabs>
          <w:tab w:val="num" w:pos="1298"/>
        </w:tabs>
        <w:ind w:left="1298" w:hanging="360"/>
      </w:pPr>
      <w:rPr>
        <w:rFonts w:ascii="Courier New" w:hAnsi="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23" w15:restartNumberingAfterBreak="0">
    <w:nsid w:val="37086F7D"/>
    <w:multiLevelType w:val="hybridMultilevel"/>
    <w:tmpl w:val="F91E9AE0"/>
    <w:lvl w:ilvl="0" w:tplc="0AEC55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BE44C32"/>
    <w:multiLevelType w:val="hybridMultilevel"/>
    <w:tmpl w:val="444A553A"/>
    <w:lvl w:ilvl="0" w:tplc="1660EA40">
      <w:start w:val="14"/>
      <w:numFmt w:val="decimal"/>
      <w:lvlText w:val="%1."/>
      <w:lvlJc w:val="left"/>
      <w:pPr>
        <w:ind w:left="1650" w:hanging="375"/>
      </w:pPr>
      <w:rPr>
        <w:rFonts w:hint="default"/>
      </w:rPr>
    </w:lvl>
    <w:lvl w:ilvl="1" w:tplc="04190019" w:tentative="1">
      <w:start w:val="1"/>
      <w:numFmt w:val="lowerLetter"/>
      <w:lvlText w:val="%2."/>
      <w:lvlJc w:val="left"/>
      <w:pPr>
        <w:ind w:left="2355" w:hanging="360"/>
      </w:pPr>
    </w:lvl>
    <w:lvl w:ilvl="2" w:tplc="0419001B" w:tentative="1">
      <w:start w:val="1"/>
      <w:numFmt w:val="lowerRoman"/>
      <w:lvlText w:val="%3."/>
      <w:lvlJc w:val="right"/>
      <w:pPr>
        <w:ind w:left="3075" w:hanging="180"/>
      </w:pPr>
    </w:lvl>
    <w:lvl w:ilvl="3" w:tplc="0419000F" w:tentative="1">
      <w:start w:val="1"/>
      <w:numFmt w:val="decimal"/>
      <w:lvlText w:val="%4."/>
      <w:lvlJc w:val="left"/>
      <w:pPr>
        <w:ind w:left="3795" w:hanging="360"/>
      </w:pPr>
    </w:lvl>
    <w:lvl w:ilvl="4" w:tplc="04190019" w:tentative="1">
      <w:start w:val="1"/>
      <w:numFmt w:val="lowerLetter"/>
      <w:lvlText w:val="%5."/>
      <w:lvlJc w:val="left"/>
      <w:pPr>
        <w:ind w:left="4515" w:hanging="360"/>
      </w:pPr>
    </w:lvl>
    <w:lvl w:ilvl="5" w:tplc="0419001B" w:tentative="1">
      <w:start w:val="1"/>
      <w:numFmt w:val="lowerRoman"/>
      <w:lvlText w:val="%6."/>
      <w:lvlJc w:val="right"/>
      <w:pPr>
        <w:ind w:left="5235" w:hanging="180"/>
      </w:pPr>
    </w:lvl>
    <w:lvl w:ilvl="6" w:tplc="0419000F" w:tentative="1">
      <w:start w:val="1"/>
      <w:numFmt w:val="decimal"/>
      <w:lvlText w:val="%7."/>
      <w:lvlJc w:val="left"/>
      <w:pPr>
        <w:ind w:left="5955" w:hanging="360"/>
      </w:pPr>
    </w:lvl>
    <w:lvl w:ilvl="7" w:tplc="04190019" w:tentative="1">
      <w:start w:val="1"/>
      <w:numFmt w:val="lowerLetter"/>
      <w:lvlText w:val="%8."/>
      <w:lvlJc w:val="left"/>
      <w:pPr>
        <w:ind w:left="6675" w:hanging="360"/>
      </w:pPr>
    </w:lvl>
    <w:lvl w:ilvl="8" w:tplc="0419001B" w:tentative="1">
      <w:start w:val="1"/>
      <w:numFmt w:val="lowerRoman"/>
      <w:lvlText w:val="%9."/>
      <w:lvlJc w:val="right"/>
      <w:pPr>
        <w:ind w:left="7395" w:hanging="180"/>
      </w:pPr>
    </w:lvl>
  </w:abstractNum>
  <w:abstractNum w:abstractNumId="25" w15:restartNumberingAfterBreak="0">
    <w:nsid w:val="3D220993"/>
    <w:multiLevelType w:val="hybridMultilevel"/>
    <w:tmpl w:val="546E54DC"/>
    <w:lvl w:ilvl="0" w:tplc="5F78001A">
      <w:start w:val="5"/>
      <w:numFmt w:val="decimal"/>
      <w:lvlText w:val="%1."/>
      <w:lvlJc w:val="left"/>
      <w:pPr>
        <w:ind w:left="1074" w:hanging="360"/>
      </w:pPr>
      <w:rPr>
        <w:rFonts w:hint="default"/>
        <w:color w:val="auto"/>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26" w15:restartNumberingAfterBreak="0">
    <w:nsid w:val="40ED0A57"/>
    <w:multiLevelType w:val="singleLevel"/>
    <w:tmpl w:val="CC0454D0"/>
    <w:lvl w:ilvl="0">
      <w:start w:val="2"/>
      <w:numFmt w:val="decimal"/>
      <w:pStyle w:val="3"/>
      <w:lvlText w:val="6.%1."/>
      <w:legacy w:legacy="1" w:legacySpace="0" w:legacyIndent="540"/>
      <w:lvlJc w:val="left"/>
      <w:rPr>
        <w:rFonts w:ascii="Times New Roman" w:hAnsi="Times New Roman" w:cs="Times New Roman" w:hint="default"/>
      </w:rPr>
    </w:lvl>
  </w:abstractNum>
  <w:abstractNum w:abstractNumId="27" w15:restartNumberingAfterBreak="0">
    <w:nsid w:val="42126391"/>
    <w:multiLevelType w:val="multilevel"/>
    <w:tmpl w:val="89E246B4"/>
    <w:lvl w:ilvl="0">
      <w:start w:val="2"/>
      <w:numFmt w:val="decimal"/>
      <w:lvlText w:val="%1."/>
      <w:lvlJc w:val="left"/>
      <w:pPr>
        <w:tabs>
          <w:tab w:val="num" w:pos="705"/>
        </w:tabs>
        <w:ind w:left="705" w:hanging="705"/>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suff w:val="space"/>
      <w:lvlText w:val="%1.%2.%3."/>
      <w:lvlJc w:val="left"/>
      <w:pPr>
        <w:ind w:left="284" w:firstLine="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49701996"/>
    <w:multiLevelType w:val="multilevel"/>
    <w:tmpl w:val="7F7C37F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AF029EF"/>
    <w:multiLevelType w:val="hybridMultilevel"/>
    <w:tmpl w:val="0D945028"/>
    <w:lvl w:ilvl="0" w:tplc="9D182F12">
      <w:start w:val="1"/>
      <w:numFmt w:val="bullet"/>
      <w:lvlText w:val=""/>
      <w:lvlJc w:val="left"/>
      <w:pPr>
        <w:ind w:left="6024" w:hanging="360"/>
      </w:pPr>
      <w:rPr>
        <w:rFonts w:ascii="Symbol" w:eastAsia="Times New Roman" w:hAnsi="Symbol" w:cs="Times New Roman" w:hint="default"/>
      </w:rPr>
    </w:lvl>
    <w:lvl w:ilvl="1" w:tplc="04190003" w:tentative="1">
      <w:start w:val="1"/>
      <w:numFmt w:val="bullet"/>
      <w:lvlText w:val="o"/>
      <w:lvlJc w:val="left"/>
      <w:pPr>
        <w:ind w:left="6744" w:hanging="360"/>
      </w:pPr>
      <w:rPr>
        <w:rFonts w:ascii="Courier New" w:hAnsi="Courier New" w:cs="Courier New" w:hint="default"/>
      </w:rPr>
    </w:lvl>
    <w:lvl w:ilvl="2" w:tplc="04190005" w:tentative="1">
      <w:start w:val="1"/>
      <w:numFmt w:val="bullet"/>
      <w:lvlText w:val=""/>
      <w:lvlJc w:val="left"/>
      <w:pPr>
        <w:ind w:left="7464" w:hanging="360"/>
      </w:pPr>
      <w:rPr>
        <w:rFonts w:ascii="Wingdings" w:hAnsi="Wingdings" w:hint="default"/>
      </w:rPr>
    </w:lvl>
    <w:lvl w:ilvl="3" w:tplc="04190001" w:tentative="1">
      <w:start w:val="1"/>
      <w:numFmt w:val="bullet"/>
      <w:lvlText w:val=""/>
      <w:lvlJc w:val="left"/>
      <w:pPr>
        <w:ind w:left="8184" w:hanging="360"/>
      </w:pPr>
      <w:rPr>
        <w:rFonts w:ascii="Symbol" w:hAnsi="Symbol" w:hint="default"/>
      </w:rPr>
    </w:lvl>
    <w:lvl w:ilvl="4" w:tplc="04190003" w:tentative="1">
      <w:start w:val="1"/>
      <w:numFmt w:val="bullet"/>
      <w:lvlText w:val="o"/>
      <w:lvlJc w:val="left"/>
      <w:pPr>
        <w:ind w:left="8904" w:hanging="360"/>
      </w:pPr>
      <w:rPr>
        <w:rFonts w:ascii="Courier New" w:hAnsi="Courier New" w:cs="Courier New" w:hint="default"/>
      </w:rPr>
    </w:lvl>
    <w:lvl w:ilvl="5" w:tplc="04190005" w:tentative="1">
      <w:start w:val="1"/>
      <w:numFmt w:val="bullet"/>
      <w:lvlText w:val=""/>
      <w:lvlJc w:val="left"/>
      <w:pPr>
        <w:ind w:left="9624" w:hanging="360"/>
      </w:pPr>
      <w:rPr>
        <w:rFonts w:ascii="Wingdings" w:hAnsi="Wingdings" w:hint="default"/>
      </w:rPr>
    </w:lvl>
    <w:lvl w:ilvl="6" w:tplc="04190001" w:tentative="1">
      <w:start w:val="1"/>
      <w:numFmt w:val="bullet"/>
      <w:lvlText w:val=""/>
      <w:lvlJc w:val="left"/>
      <w:pPr>
        <w:ind w:left="10344" w:hanging="360"/>
      </w:pPr>
      <w:rPr>
        <w:rFonts w:ascii="Symbol" w:hAnsi="Symbol" w:hint="default"/>
      </w:rPr>
    </w:lvl>
    <w:lvl w:ilvl="7" w:tplc="04190003" w:tentative="1">
      <w:start w:val="1"/>
      <w:numFmt w:val="bullet"/>
      <w:lvlText w:val="o"/>
      <w:lvlJc w:val="left"/>
      <w:pPr>
        <w:ind w:left="11064" w:hanging="360"/>
      </w:pPr>
      <w:rPr>
        <w:rFonts w:ascii="Courier New" w:hAnsi="Courier New" w:cs="Courier New" w:hint="default"/>
      </w:rPr>
    </w:lvl>
    <w:lvl w:ilvl="8" w:tplc="04190005" w:tentative="1">
      <w:start w:val="1"/>
      <w:numFmt w:val="bullet"/>
      <w:lvlText w:val=""/>
      <w:lvlJc w:val="left"/>
      <w:pPr>
        <w:ind w:left="11784" w:hanging="360"/>
      </w:pPr>
      <w:rPr>
        <w:rFonts w:ascii="Wingdings" w:hAnsi="Wingdings" w:hint="default"/>
      </w:rPr>
    </w:lvl>
  </w:abstractNum>
  <w:abstractNum w:abstractNumId="30" w15:restartNumberingAfterBreak="0">
    <w:nsid w:val="4CD3061D"/>
    <w:multiLevelType w:val="multilevel"/>
    <w:tmpl w:val="0100A9A6"/>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55"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1" w15:restartNumberingAfterBreak="0">
    <w:nsid w:val="4D934AA7"/>
    <w:multiLevelType w:val="hybridMultilevel"/>
    <w:tmpl w:val="DE0C05EC"/>
    <w:lvl w:ilvl="0" w:tplc="55B6AF3A">
      <w:start w:val="19"/>
      <w:numFmt w:val="decimal"/>
      <w:lvlText w:val="%1."/>
      <w:lvlJc w:val="left"/>
      <w:pPr>
        <w:ind w:left="1515" w:hanging="375"/>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32" w15:restartNumberingAfterBreak="0">
    <w:nsid w:val="51100A6C"/>
    <w:multiLevelType w:val="hybridMultilevel"/>
    <w:tmpl w:val="58845CB0"/>
    <w:lvl w:ilvl="0" w:tplc="26F4B20A">
      <w:start w:val="1"/>
      <w:numFmt w:val="decimal"/>
      <w:lvlText w:val="%1."/>
      <w:lvlJc w:val="left"/>
      <w:pPr>
        <w:ind w:left="6031" w:hanging="360"/>
      </w:pPr>
      <w:rPr>
        <w:rFonts w:hint="default"/>
        <w:i w:val="0"/>
      </w:rPr>
    </w:lvl>
    <w:lvl w:ilvl="1" w:tplc="04190019" w:tentative="1">
      <w:start w:val="1"/>
      <w:numFmt w:val="lowerLetter"/>
      <w:lvlText w:val="%2."/>
      <w:lvlJc w:val="left"/>
      <w:pPr>
        <w:ind w:left="6751" w:hanging="360"/>
      </w:pPr>
    </w:lvl>
    <w:lvl w:ilvl="2" w:tplc="0419001B" w:tentative="1">
      <w:start w:val="1"/>
      <w:numFmt w:val="lowerRoman"/>
      <w:lvlText w:val="%3."/>
      <w:lvlJc w:val="right"/>
      <w:pPr>
        <w:ind w:left="7471" w:hanging="180"/>
      </w:pPr>
    </w:lvl>
    <w:lvl w:ilvl="3" w:tplc="0419000F" w:tentative="1">
      <w:start w:val="1"/>
      <w:numFmt w:val="decimal"/>
      <w:lvlText w:val="%4."/>
      <w:lvlJc w:val="left"/>
      <w:pPr>
        <w:ind w:left="8191" w:hanging="360"/>
      </w:pPr>
    </w:lvl>
    <w:lvl w:ilvl="4" w:tplc="04190019" w:tentative="1">
      <w:start w:val="1"/>
      <w:numFmt w:val="lowerLetter"/>
      <w:lvlText w:val="%5."/>
      <w:lvlJc w:val="left"/>
      <w:pPr>
        <w:ind w:left="8911" w:hanging="360"/>
      </w:pPr>
    </w:lvl>
    <w:lvl w:ilvl="5" w:tplc="0419001B" w:tentative="1">
      <w:start w:val="1"/>
      <w:numFmt w:val="lowerRoman"/>
      <w:lvlText w:val="%6."/>
      <w:lvlJc w:val="right"/>
      <w:pPr>
        <w:ind w:left="9631" w:hanging="180"/>
      </w:pPr>
    </w:lvl>
    <w:lvl w:ilvl="6" w:tplc="0419000F" w:tentative="1">
      <w:start w:val="1"/>
      <w:numFmt w:val="decimal"/>
      <w:lvlText w:val="%7."/>
      <w:lvlJc w:val="left"/>
      <w:pPr>
        <w:ind w:left="10351" w:hanging="360"/>
      </w:pPr>
    </w:lvl>
    <w:lvl w:ilvl="7" w:tplc="04190019" w:tentative="1">
      <w:start w:val="1"/>
      <w:numFmt w:val="lowerLetter"/>
      <w:lvlText w:val="%8."/>
      <w:lvlJc w:val="left"/>
      <w:pPr>
        <w:ind w:left="11071" w:hanging="360"/>
      </w:pPr>
    </w:lvl>
    <w:lvl w:ilvl="8" w:tplc="0419001B" w:tentative="1">
      <w:start w:val="1"/>
      <w:numFmt w:val="lowerRoman"/>
      <w:lvlText w:val="%9."/>
      <w:lvlJc w:val="right"/>
      <w:pPr>
        <w:ind w:left="11791" w:hanging="180"/>
      </w:pPr>
    </w:lvl>
  </w:abstractNum>
  <w:abstractNum w:abstractNumId="33" w15:restartNumberingAfterBreak="0">
    <w:nsid w:val="555C72F8"/>
    <w:multiLevelType w:val="hybridMultilevel"/>
    <w:tmpl w:val="C47AF2B6"/>
    <w:lvl w:ilvl="0" w:tplc="66E000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5B34247B"/>
    <w:multiLevelType w:val="multilevel"/>
    <w:tmpl w:val="0100A9A6"/>
    <w:lvl w:ilvl="0">
      <w:start w:val="1"/>
      <w:numFmt w:val="decimal"/>
      <w:lvlText w:val="%1."/>
      <w:lvlJc w:val="left"/>
      <w:pPr>
        <w:ind w:left="1080" w:hanging="360"/>
      </w:pPr>
      <w:rPr>
        <w:rFonts w:hint="default"/>
      </w:rPr>
    </w:lvl>
    <w:lvl w:ilvl="1">
      <w:start w:val="1"/>
      <w:numFmt w:val="decimal"/>
      <w:isLgl/>
      <w:lvlText w:val="%1.%2."/>
      <w:lvlJc w:val="left"/>
      <w:pPr>
        <w:ind w:left="928" w:hanging="360"/>
      </w:pPr>
      <w:rPr>
        <w:rFonts w:hint="default"/>
        <w:b w:val="0"/>
      </w:rPr>
    </w:lvl>
    <w:lvl w:ilvl="2">
      <w:start w:val="1"/>
      <w:numFmt w:val="decimal"/>
      <w:isLgl/>
      <w:lvlText w:val="%1.%2.%3."/>
      <w:lvlJc w:val="left"/>
      <w:pPr>
        <w:ind w:left="1855" w:hanging="720"/>
      </w:pPr>
      <w:rPr>
        <w:rFonts w:hint="default"/>
        <w:b/>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5" w15:restartNumberingAfterBreak="0">
    <w:nsid w:val="5E6A4C07"/>
    <w:multiLevelType w:val="hybridMultilevel"/>
    <w:tmpl w:val="5ECE8126"/>
    <w:lvl w:ilvl="0" w:tplc="EFD6961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15:restartNumberingAfterBreak="0">
    <w:nsid w:val="668E1E41"/>
    <w:multiLevelType w:val="multilevel"/>
    <w:tmpl w:val="3BC2FF26"/>
    <w:lvl w:ilvl="0">
      <w:start w:val="1"/>
      <w:numFmt w:val="decimal"/>
      <w:lvlText w:val="%1."/>
      <w:lvlJc w:val="left"/>
      <w:pPr>
        <w:ind w:left="1140" w:hanging="1140"/>
      </w:pPr>
      <w:rPr>
        <w:rFonts w:ascii="Times New Roman" w:eastAsia="Times New Roman" w:hAnsi="Times New Roman" w:cs="Times New Roman"/>
        <w:b/>
      </w:rPr>
    </w:lvl>
    <w:lvl w:ilvl="1">
      <w:start w:val="1"/>
      <w:numFmt w:val="decimal"/>
      <w:lvlText w:val="%1.%2."/>
      <w:lvlJc w:val="left"/>
      <w:pPr>
        <w:ind w:left="1848" w:hanging="1140"/>
      </w:pPr>
      <w:rPr>
        <w:rFonts w:hint="default"/>
      </w:rPr>
    </w:lvl>
    <w:lvl w:ilvl="2">
      <w:start w:val="1"/>
      <w:numFmt w:val="decimal"/>
      <w:lvlText w:val="%1.%2.%3."/>
      <w:lvlJc w:val="left"/>
      <w:pPr>
        <w:ind w:left="2556" w:hanging="1140"/>
      </w:pPr>
      <w:rPr>
        <w:rFonts w:hint="default"/>
      </w:rPr>
    </w:lvl>
    <w:lvl w:ilvl="3">
      <w:start w:val="1"/>
      <w:numFmt w:val="decimal"/>
      <w:lvlText w:val="%1.%2.%3.%4."/>
      <w:lvlJc w:val="left"/>
      <w:pPr>
        <w:ind w:left="3264" w:hanging="1140"/>
      </w:pPr>
      <w:rPr>
        <w:rFonts w:hint="default"/>
      </w:rPr>
    </w:lvl>
    <w:lvl w:ilvl="4">
      <w:start w:val="1"/>
      <w:numFmt w:val="decimal"/>
      <w:lvlText w:val="%1.%2.%3.%4.%5."/>
      <w:lvlJc w:val="left"/>
      <w:pPr>
        <w:ind w:left="3972" w:hanging="1140"/>
      </w:pPr>
      <w:rPr>
        <w:rFonts w:hint="default"/>
      </w:rPr>
    </w:lvl>
    <w:lvl w:ilvl="5">
      <w:start w:val="1"/>
      <w:numFmt w:val="decimal"/>
      <w:lvlText w:val="%1.%2.%3.%4.%5.%6."/>
      <w:lvlJc w:val="left"/>
      <w:pPr>
        <w:ind w:left="4680" w:hanging="11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37" w15:restartNumberingAfterBreak="0">
    <w:nsid w:val="67B42308"/>
    <w:multiLevelType w:val="multilevel"/>
    <w:tmpl w:val="A63272C6"/>
    <w:lvl w:ilvl="0">
      <w:start w:val="6"/>
      <w:numFmt w:val="decimal"/>
      <w:lvlText w:val="%1."/>
      <w:lvlJc w:val="left"/>
      <w:pPr>
        <w:ind w:left="1789" w:hanging="360"/>
      </w:pPr>
      <w:rPr>
        <w:rFonts w:hint="default"/>
        <w:b w:val="0"/>
      </w:rPr>
    </w:lvl>
    <w:lvl w:ilvl="1">
      <w:start w:val="11"/>
      <w:numFmt w:val="decimal"/>
      <w:isLgl/>
      <w:lvlText w:val="%1.%2."/>
      <w:lvlJc w:val="left"/>
      <w:pPr>
        <w:ind w:left="2959" w:hanging="1530"/>
      </w:pPr>
      <w:rPr>
        <w:rFonts w:hint="default"/>
      </w:rPr>
    </w:lvl>
    <w:lvl w:ilvl="2">
      <w:start w:val="1"/>
      <w:numFmt w:val="decimal"/>
      <w:isLgl/>
      <w:lvlText w:val="%1.%2.%3."/>
      <w:lvlJc w:val="left"/>
      <w:pPr>
        <w:ind w:left="2959" w:hanging="1530"/>
      </w:pPr>
      <w:rPr>
        <w:rFonts w:hint="default"/>
      </w:rPr>
    </w:lvl>
    <w:lvl w:ilvl="3">
      <w:start w:val="1"/>
      <w:numFmt w:val="decimal"/>
      <w:isLgl/>
      <w:lvlText w:val="%1.%2.%3.%4."/>
      <w:lvlJc w:val="left"/>
      <w:pPr>
        <w:ind w:left="2959" w:hanging="1530"/>
      </w:pPr>
      <w:rPr>
        <w:rFonts w:hint="default"/>
      </w:rPr>
    </w:lvl>
    <w:lvl w:ilvl="4">
      <w:start w:val="1"/>
      <w:numFmt w:val="decimal"/>
      <w:isLgl/>
      <w:lvlText w:val="%1.%2.%3.%4.%5."/>
      <w:lvlJc w:val="left"/>
      <w:pPr>
        <w:ind w:left="2959" w:hanging="1530"/>
      </w:pPr>
      <w:rPr>
        <w:rFonts w:hint="default"/>
      </w:rPr>
    </w:lvl>
    <w:lvl w:ilvl="5">
      <w:start w:val="1"/>
      <w:numFmt w:val="decimal"/>
      <w:isLgl/>
      <w:lvlText w:val="%1.%2.%3.%4.%5.%6."/>
      <w:lvlJc w:val="left"/>
      <w:pPr>
        <w:ind w:left="2959" w:hanging="1530"/>
      </w:pPr>
      <w:rPr>
        <w:rFonts w:hint="default"/>
      </w:rPr>
    </w:lvl>
    <w:lvl w:ilvl="6">
      <w:start w:val="1"/>
      <w:numFmt w:val="decimal"/>
      <w:isLgl/>
      <w:lvlText w:val="%1.%2.%3.%4.%5.%6.%7."/>
      <w:lvlJc w:val="left"/>
      <w:pPr>
        <w:ind w:left="3229" w:hanging="1800"/>
      </w:pPr>
      <w:rPr>
        <w:rFonts w:hint="default"/>
      </w:rPr>
    </w:lvl>
    <w:lvl w:ilvl="7">
      <w:start w:val="1"/>
      <w:numFmt w:val="decimal"/>
      <w:isLgl/>
      <w:lvlText w:val="%1.%2.%3.%4.%5.%6.%7.%8."/>
      <w:lvlJc w:val="left"/>
      <w:pPr>
        <w:ind w:left="3229" w:hanging="1800"/>
      </w:pPr>
      <w:rPr>
        <w:rFonts w:hint="default"/>
      </w:rPr>
    </w:lvl>
    <w:lvl w:ilvl="8">
      <w:start w:val="1"/>
      <w:numFmt w:val="decimal"/>
      <w:isLgl/>
      <w:lvlText w:val="%1.%2.%3.%4.%5.%6.%7.%8.%9."/>
      <w:lvlJc w:val="left"/>
      <w:pPr>
        <w:ind w:left="3589" w:hanging="2160"/>
      </w:pPr>
      <w:rPr>
        <w:rFonts w:hint="default"/>
      </w:rPr>
    </w:lvl>
  </w:abstractNum>
  <w:abstractNum w:abstractNumId="38" w15:restartNumberingAfterBreak="0">
    <w:nsid w:val="6A201F2F"/>
    <w:multiLevelType w:val="hybridMultilevel"/>
    <w:tmpl w:val="1A5A4EF4"/>
    <w:lvl w:ilvl="0" w:tplc="F490FFFA">
      <w:start w:val="1"/>
      <w:numFmt w:val="russianLower"/>
      <w:lvlText w:val="%1)"/>
      <w:lvlJc w:val="left"/>
      <w:pPr>
        <w:ind w:left="2912"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9" w15:restartNumberingAfterBreak="0">
    <w:nsid w:val="6A785805"/>
    <w:multiLevelType w:val="hybridMultilevel"/>
    <w:tmpl w:val="C15207E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2D1306"/>
    <w:multiLevelType w:val="hybridMultilevel"/>
    <w:tmpl w:val="17FECD56"/>
    <w:lvl w:ilvl="0" w:tplc="5540F7B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75423571"/>
    <w:multiLevelType w:val="hybridMultilevel"/>
    <w:tmpl w:val="B63A3CDC"/>
    <w:lvl w:ilvl="0" w:tplc="0419000F">
      <w:start w:val="10"/>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2" w15:restartNumberingAfterBreak="0">
    <w:nsid w:val="77E023AA"/>
    <w:multiLevelType w:val="hybridMultilevel"/>
    <w:tmpl w:val="502C147C"/>
    <w:lvl w:ilvl="0" w:tplc="86C81BFE">
      <w:start w:val="18"/>
      <w:numFmt w:val="decimal"/>
      <w:lvlText w:val="%1."/>
      <w:lvlJc w:val="left"/>
      <w:pPr>
        <w:ind w:left="1515" w:hanging="375"/>
      </w:pPr>
      <w:rPr>
        <w:rFonts w:hint="default"/>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43" w15:restartNumberingAfterBreak="0">
    <w:nsid w:val="78F80AA1"/>
    <w:multiLevelType w:val="hybridMultilevel"/>
    <w:tmpl w:val="DE46E228"/>
    <w:lvl w:ilvl="0" w:tplc="89E6DBB8">
      <w:start w:val="2"/>
      <w:numFmt w:val="decimal"/>
      <w:suff w:val="nothing"/>
      <w:lvlText w:val="%1."/>
      <w:lvlJc w:val="left"/>
      <w:pPr>
        <w:ind w:left="72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4" w15:restartNumberingAfterBreak="0">
    <w:nsid w:val="7C4665A7"/>
    <w:multiLevelType w:val="hybridMultilevel"/>
    <w:tmpl w:val="6B6A4FE0"/>
    <w:lvl w:ilvl="0" w:tplc="BD560F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FA3518A"/>
    <w:multiLevelType w:val="hybridMultilevel"/>
    <w:tmpl w:val="E2B827E2"/>
    <w:lvl w:ilvl="0" w:tplc="5540F7B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3"/>
  </w:num>
  <w:num w:numId="2">
    <w:abstractNumId w:val="22"/>
  </w:num>
  <w:num w:numId="3">
    <w:abstractNumId w:val="20"/>
  </w:num>
  <w:num w:numId="4">
    <w:abstractNumId w:val="2"/>
  </w:num>
  <w:num w:numId="5">
    <w:abstractNumId w:val="26"/>
  </w:num>
  <w:num w:numId="6">
    <w:abstractNumId w:val="27"/>
  </w:num>
  <w:num w:numId="7">
    <w:abstractNumId w:val="11"/>
  </w:num>
  <w:num w:numId="8">
    <w:abstractNumId w:val="30"/>
  </w:num>
  <w:num w:numId="9">
    <w:abstractNumId w:val="35"/>
  </w:num>
  <w:num w:numId="10">
    <w:abstractNumId w:val="17"/>
  </w:num>
  <w:num w:numId="11">
    <w:abstractNumId w:val="39"/>
  </w:num>
  <w:num w:numId="12">
    <w:abstractNumId w:val="18"/>
  </w:num>
  <w:num w:numId="13">
    <w:abstractNumId w:val="34"/>
  </w:num>
  <w:num w:numId="14">
    <w:abstractNumId w:val="28"/>
  </w:num>
  <w:num w:numId="15">
    <w:abstractNumId w:val="15"/>
  </w:num>
  <w:num w:numId="16">
    <w:abstractNumId w:val="41"/>
  </w:num>
  <w:num w:numId="17">
    <w:abstractNumId w:val="1"/>
  </w:num>
  <w:num w:numId="18">
    <w:abstractNumId w:val="10"/>
  </w:num>
  <w:num w:numId="19">
    <w:abstractNumId w:val="36"/>
  </w:num>
  <w:num w:numId="20">
    <w:abstractNumId w:val="8"/>
  </w:num>
  <w:num w:numId="21">
    <w:abstractNumId w:val="25"/>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3"/>
  </w:num>
  <w:num w:numId="25">
    <w:abstractNumId w:val="32"/>
  </w:num>
  <w:num w:numId="26">
    <w:abstractNumId w:val="16"/>
  </w:num>
  <w:num w:numId="27">
    <w:abstractNumId w:val="9"/>
  </w:num>
  <w:num w:numId="28">
    <w:abstractNumId w:val="45"/>
  </w:num>
  <w:num w:numId="29">
    <w:abstractNumId w:val="37"/>
  </w:num>
  <w:num w:numId="30">
    <w:abstractNumId w:val="4"/>
  </w:num>
  <w:num w:numId="31">
    <w:abstractNumId w:val="40"/>
  </w:num>
  <w:num w:numId="32">
    <w:abstractNumId w:val="6"/>
  </w:num>
  <w:num w:numId="33">
    <w:abstractNumId w:val="0"/>
  </w:num>
  <w:num w:numId="34">
    <w:abstractNumId w:val="24"/>
  </w:num>
  <w:num w:numId="35">
    <w:abstractNumId w:val="42"/>
  </w:num>
  <w:num w:numId="36">
    <w:abstractNumId w:val="31"/>
  </w:num>
  <w:num w:numId="37">
    <w:abstractNumId w:val="7"/>
  </w:num>
  <w:num w:numId="38">
    <w:abstractNumId w:val="21"/>
  </w:num>
  <w:num w:numId="39">
    <w:abstractNumId w:val="38"/>
  </w:num>
  <w:num w:numId="40">
    <w:abstractNumId w:val="29"/>
  </w:num>
  <w:num w:numId="41">
    <w:abstractNumId w:val="12"/>
  </w:num>
  <w:num w:numId="42">
    <w:abstractNumId w:val="23"/>
  </w:num>
  <w:num w:numId="43">
    <w:abstractNumId w:val="5"/>
  </w:num>
  <w:num w:numId="44">
    <w:abstractNumId w:val="44"/>
  </w:num>
  <w:num w:numId="45">
    <w:abstractNumId w:val="14"/>
  </w:num>
  <w:num w:numId="46">
    <w:abstractNumId w:val="19"/>
  </w:num>
  <w:num w:numId="47">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980"/>
    <w:rsid w:val="000007C9"/>
    <w:rsid w:val="00004A8C"/>
    <w:rsid w:val="00020C5E"/>
    <w:rsid w:val="00022916"/>
    <w:rsid w:val="00026BA7"/>
    <w:rsid w:val="00044C3B"/>
    <w:rsid w:val="00046070"/>
    <w:rsid w:val="000778CF"/>
    <w:rsid w:val="000929AB"/>
    <w:rsid w:val="00094819"/>
    <w:rsid w:val="000C17EF"/>
    <w:rsid w:val="000C4FBC"/>
    <w:rsid w:val="000D51E3"/>
    <w:rsid w:val="000D5B6F"/>
    <w:rsid w:val="000D7E2A"/>
    <w:rsid w:val="000E3BE5"/>
    <w:rsid w:val="000E3C40"/>
    <w:rsid w:val="000E4009"/>
    <w:rsid w:val="000E4559"/>
    <w:rsid w:val="000E7D57"/>
    <w:rsid w:val="00111E99"/>
    <w:rsid w:val="0011378D"/>
    <w:rsid w:val="00116925"/>
    <w:rsid w:val="0012078B"/>
    <w:rsid w:val="00136004"/>
    <w:rsid w:val="00142CE4"/>
    <w:rsid w:val="001454AE"/>
    <w:rsid w:val="00162B44"/>
    <w:rsid w:val="001672A6"/>
    <w:rsid w:val="00170034"/>
    <w:rsid w:val="00192791"/>
    <w:rsid w:val="00197F4A"/>
    <w:rsid w:val="001B34C6"/>
    <w:rsid w:val="001B3F58"/>
    <w:rsid w:val="001B4193"/>
    <w:rsid w:val="001C510C"/>
    <w:rsid w:val="001C5842"/>
    <w:rsid w:val="001D2862"/>
    <w:rsid w:val="001D56CB"/>
    <w:rsid w:val="001F0EE4"/>
    <w:rsid w:val="001F318E"/>
    <w:rsid w:val="00206432"/>
    <w:rsid w:val="0021649C"/>
    <w:rsid w:val="002275A1"/>
    <w:rsid w:val="0023613F"/>
    <w:rsid w:val="00246558"/>
    <w:rsid w:val="00254862"/>
    <w:rsid w:val="00255983"/>
    <w:rsid w:val="002612A3"/>
    <w:rsid w:val="00263350"/>
    <w:rsid w:val="00270CBA"/>
    <w:rsid w:val="0028393C"/>
    <w:rsid w:val="002848B3"/>
    <w:rsid w:val="00287B05"/>
    <w:rsid w:val="00293B57"/>
    <w:rsid w:val="002A03E8"/>
    <w:rsid w:val="002A4D5F"/>
    <w:rsid w:val="002A6B6A"/>
    <w:rsid w:val="002C51D8"/>
    <w:rsid w:val="002C7780"/>
    <w:rsid w:val="002D360E"/>
    <w:rsid w:val="002D7355"/>
    <w:rsid w:val="002E1D35"/>
    <w:rsid w:val="002F51BC"/>
    <w:rsid w:val="002F6E21"/>
    <w:rsid w:val="00301972"/>
    <w:rsid w:val="00313B89"/>
    <w:rsid w:val="00320DD4"/>
    <w:rsid w:val="003232C2"/>
    <w:rsid w:val="00326ECB"/>
    <w:rsid w:val="00330AF4"/>
    <w:rsid w:val="00332F51"/>
    <w:rsid w:val="003332BE"/>
    <w:rsid w:val="00336AFE"/>
    <w:rsid w:val="00337D7A"/>
    <w:rsid w:val="00353C43"/>
    <w:rsid w:val="00354157"/>
    <w:rsid w:val="00371B5B"/>
    <w:rsid w:val="00381AC6"/>
    <w:rsid w:val="003850DF"/>
    <w:rsid w:val="003944FA"/>
    <w:rsid w:val="0039670A"/>
    <w:rsid w:val="00397853"/>
    <w:rsid w:val="003B1CCD"/>
    <w:rsid w:val="003B76DB"/>
    <w:rsid w:val="003D4941"/>
    <w:rsid w:val="004000F6"/>
    <w:rsid w:val="00412EEE"/>
    <w:rsid w:val="00415D48"/>
    <w:rsid w:val="00417EAB"/>
    <w:rsid w:val="00420561"/>
    <w:rsid w:val="00426DF5"/>
    <w:rsid w:val="004507FE"/>
    <w:rsid w:val="004925AB"/>
    <w:rsid w:val="00496A64"/>
    <w:rsid w:val="00496B17"/>
    <w:rsid w:val="004970F6"/>
    <w:rsid w:val="004A2780"/>
    <w:rsid w:val="004B0067"/>
    <w:rsid w:val="004B3980"/>
    <w:rsid w:val="004B5694"/>
    <w:rsid w:val="004C3FD2"/>
    <w:rsid w:val="004D623E"/>
    <w:rsid w:val="004D67D2"/>
    <w:rsid w:val="00502800"/>
    <w:rsid w:val="00504C11"/>
    <w:rsid w:val="005069DC"/>
    <w:rsid w:val="0051697C"/>
    <w:rsid w:val="005200DA"/>
    <w:rsid w:val="005300C5"/>
    <w:rsid w:val="00534A31"/>
    <w:rsid w:val="00536F38"/>
    <w:rsid w:val="00540F2E"/>
    <w:rsid w:val="005425D5"/>
    <w:rsid w:val="005431D7"/>
    <w:rsid w:val="00546ACF"/>
    <w:rsid w:val="005510FB"/>
    <w:rsid w:val="00553A0D"/>
    <w:rsid w:val="00563AC3"/>
    <w:rsid w:val="00566619"/>
    <w:rsid w:val="00571EF8"/>
    <w:rsid w:val="00573A9C"/>
    <w:rsid w:val="005C2AEE"/>
    <w:rsid w:val="005F4AB9"/>
    <w:rsid w:val="005F6BEC"/>
    <w:rsid w:val="0060643C"/>
    <w:rsid w:val="00652D5C"/>
    <w:rsid w:val="00685127"/>
    <w:rsid w:val="006B490C"/>
    <w:rsid w:val="006B4A17"/>
    <w:rsid w:val="006C5C0F"/>
    <w:rsid w:val="006D5FA2"/>
    <w:rsid w:val="006F4C3C"/>
    <w:rsid w:val="006F505A"/>
    <w:rsid w:val="006F6E5D"/>
    <w:rsid w:val="00710ED8"/>
    <w:rsid w:val="007158F7"/>
    <w:rsid w:val="007160AF"/>
    <w:rsid w:val="00725CD2"/>
    <w:rsid w:val="0073436F"/>
    <w:rsid w:val="007517F3"/>
    <w:rsid w:val="00757808"/>
    <w:rsid w:val="00757CCE"/>
    <w:rsid w:val="0076037B"/>
    <w:rsid w:val="00764805"/>
    <w:rsid w:val="00767BB7"/>
    <w:rsid w:val="007857DB"/>
    <w:rsid w:val="00785DC9"/>
    <w:rsid w:val="007911F6"/>
    <w:rsid w:val="00792650"/>
    <w:rsid w:val="00794AE7"/>
    <w:rsid w:val="007A38B8"/>
    <w:rsid w:val="007A68AA"/>
    <w:rsid w:val="007B3733"/>
    <w:rsid w:val="007B458E"/>
    <w:rsid w:val="007C5E3C"/>
    <w:rsid w:val="007D21BB"/>
    <w:rsid w:val="007D62E0"/>
    <w:rsid w:val="007D782A"/>
    <w:rsid w:val="007F494F"/>
    <w:rsid w:val="007F55AA"/>
    <w:rsid w:val="00801957"/>
    <w:rsid w:val="00805F4F"/>
    <w:rsid w:val="00807236"/>
    <w:rsid w:val="008170FD"/>
    <w:rsid w:val="00836175"/>
    <w:rsid w:val="00842BB4"/>
    <w:rsid w:val="00845426"/>
    <w:rsid w:val="0085498A"/>
    <w:rsid w:val="00857207"/>
    <w:rsid w:val="0086108E"/>
    <w:rsid w:val="008620E0"/>
    <w:rsid w:val="008623D3"/>
    <w:rsid w:val="00885E9B"/>
    <w:rsid w:val="00890067"/>
    <w:rsid w:val="008B059C"/>
    <w:rsid w:val="008C383E"/>
    <w:rsid w:val="008D16FE"/>
    <w:rsid w:val="008E4EA6"/>
    <w:rsid w:val="008F355C"/>
    <w:rsid w:val="00904B9D"/>
    <w:rsid w:val="00935A2B"/>
    <w:rsid w:val="009366F2"/>
    <w:rsid w:val="00946260"/>
    <w:rsid w:val="009568A4"/>
    <w:rsid w:val="009639B2"/>
    <w:rsid w:val="00976008"/>
    <w:rsid w:val="00984EBC"/>
    <w:rsid w:val="009863C4"/>
    <w:rsid w:val="00994AA0"/>
    <w:rsid w:val="009B3DF6"/>
    <w:rsid w:val="009B666C"/>
    <w:rsid w:val="009B7A8F"/>
    <w:rsid w:val="009C748B"/>
    <w:rsid w:val="009D7CCD"/>
    <w:rsid w:val="009E68EE"/>
    <w:rsid w:val="009F4ED3"/>
    <w:rsid w:val="009F589B"/>
    <w:rsid w:val="00A1255B"/>
    <w:rsid w:val="00A1541D"/>
    <w:rsid w:val="00A155D6"/>
    <w:rsid w:val="00A30CD2"/>
    <w:rsid w:val="00A33BA7"/>
    <w:rsid w:val="00A37631"/>
    <w:rsid w:val="00A50CEC"/>
    <w:rsid w:val="00A53483"/>
    <w:rsid w:val="00A55D11"/>
    <w:rsid w:val="00A5732C"/>
    <w:rsid w:val="00A62F86"/>
    <w:rsid w:val="00A744FA"/>
    <w:rsid w:val="00A80347"/>
    <w:rsid w:val="00A8254E"/>
    <w:rsid w:val="00A86672"/>
    <w:rsid w:val="00A920E2"/>
    <w:rsid w:val="00A95940"/>
    <w:rsid w:val="00A977E7"/>
    <w:rsid w:val="00AA291D"/>
    <w:rsid w:val="00AA40E5"/>
    <w:rsid w:val="00AC1A91"/>
    <w:rsid w:val="00AC61E1"/>
    <w:rsid w:val="00AD1A15"/>
    <w:rsid w:val="00B026D2"/>
    <w:rsid w:val="00B0416E"/>
    <w:rsid w:val="00B40656"/>
    <w:rsid w:val="00B54038"/>
    <w:rsid w:val="00B553B7"/>
    <w:rsid w:val="00B60978"/>
    <w:rsid w:val="00B70B19"/>
    <w:rsid w:val="00B771F8"/>
    <w:rsid w:val="00B93238"/>
    <w:rsid w:val="00B96314"/>
    <w:rsid w:val="00BB280A"/>
    <w:rsid w:val="00BC543A"/>
    <w:rsid w:val="00BC630B"/>
    <w:rsid w:val="00BC6730"/>
    <w:rsid w:val="00BC72FD"/>
    <w:rsid w:val="00BE01C6"/>
    <w:rsid w:val="00BF2B20"/>
    <w:rsid w:val="00C05EE0"/>
    <w:rsid w:val="00C06018"/>
    <w:rsid w:val="00C0671E"/>
    <w:rsid w:val="00C12CDF"/>
    <w:rsid w:val="00C25039"/>
    <w:rsid w:val="00C31942"/>
    <w:rsid w:val="00C360EE"/>
    <w:rsid w:val="00C43124"/>
    <w:rsid w:val="00C46BA1"/>
    <w:rsid w:val="00C5224C"/>
    <w:rsid w:val="00C601E4"/>
    <w:rsid w:val="00C63F1A"/>
    <w:rsid w:val="00C65E0F"/>
    <w:rsid w:val="00CA5E0E"/>
    <w:rsid w:val="00CB36C9"/>
    <w:rsid w:val="00CC6C3C"/>
    <w:rsid w:val="00CD11F7"/>
    <w:rsid w:val="00CE5F95"/>
    <w:rsid w:val="00CF56E3"/>
    <w:rsid w:val="00CF65BD"/>
    <w:rsid w:val="00D1718D"/>
    <w:rsid w:val="00D207C2"/>
    <w:rsid w:val="00D20B2A"/>
    <w:rsid w:val="00D23E65"/>
    <w:rsid w:val="00D241FB"/>
    <w:rsid w:val="00D25BCF"/>
    <w:rsid w:val="00D4431B"/>
    <w:rsid w:val="00D500EB"/>
    <w:rsid w:val="00D560AD"/>
    <w:rsid w:val="00D606C4"/>
    <w:rsid w:val="00D64403"/>
    <w:rsid w:val="00D7403D"/>
    <w:rsid w:val="00D80574"/>
    <w:rsid w:val="00D91EAD"/>
    <w:rsid w:val="00DC7945"/>
    <w:rsid w:val="00E02883"/>
    <w:rsid w:val="00E0512A"/>
    <w:rsid w:val="00E05401"/>
    <w:rsid w:val="00E06A22"/>
    <w:rsid w:val="00E109CB"/>
    <w:rsid w:val="00E26949"/>
    <w:rsid w:val="00E3561C"/>
    <w:rsid w:val="00E36228"/>
    <w:rsid w:val="00E44DB7"/>
    <w:rsid w:val="00E574C4"/>
    <w:rsid w:val="00E60E8F"/>
    <w:rsid w:val="00E7044A"/>
    <w:rsid w:val="00E725EF"/>
    <w:rsid w:val="00E83091"/>
    <w:rsid w:val="00E86E9B"/>
    <w:rsid w:val="00E954CD"/>
    <w:rsid w:val="00EA2F72"/>
    <w:rsid w:val="00EA53A5"/>
    <w:rsid w:val="00EB1751"/>
    <w:rsid w:val="00EC2211"/>
    <w:rsid w:val="00EC540B"/>
    <w:rsid w:val="00EC6C58"/>
    <w:rsid w:val="00EC7978"/>
    <w:rsid w:val="00ED0BFD"/>
    <w:rsid w:val="00EE1726"/>
    <w:rsid w:val="00EE18ED"/>
    <w:rsid w:val="00EE45DA"/>
    <w:rsid w:val="00EF36D5"/>
    <w:rsid w:val="00EF6DD8"/>
    <w:rsid w:val="00F07C76"/>
    <w:rsid w:val="00F41A34"/>
    <w:rsid w:val="00F562B0"/>
    <w:rsid w:val="00F90728"/>
    <w:rsid w:val="00FA6FC8"/>
    <w:rsid w:val="00FB0A3E"/>
    <w:rsid w:val="00FB13CE"/>
    <w:rsid w:val="00FC12F1"/>
    <w:rsid w:val="00FC3C41"/>
    <w:rsid w:val="00FC4010"/>
    <w:rsid w:val="00FD426C"/>
    <w:rsid w:val="00FD53D9"/>
    <w:rsid w:val="00FE0314"/>
    <w:rsid w:val="00FE49FB"/>
    <w:rsid w:val="00FE676F"/>
    <w:rsid w:val="00FE6A18"/>
    <w:rsid w:val="00FF0905"/>
    <w:rsid w:val="00FF62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ECC8E"/>
  <w15:chartTrackingRefBased/>
  <w15:docId w15:val="{4B281260-94BB-45B8-ABDE-615E0187E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F0EE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F0EE4"/>
    <w:pPr>
      <w:keepNext/>
      <w:ind w:firstLine="720"/>
      <w:jc w:val="center"/>
      <w:outlineLvl w:val="0"/>
    </w:pPr>
    <w:rPr>
      <w:rFonts w:ascii="Cambria" w:hAnsi="Cambria"/>
      <w:b/>
      <w:bCs/>
      <w:kern w:val="32"/>
      <w:sz w:val="32"/>
      <w:szCs w:val="32"/>
    </w:rPr>
  </w:style>
  <w:style w:type="paragraph" w:styleId="20">
    <w:name w:val="heading 2"/>
    <w:basedOn w:val="a"/>
    <w:next w:val="a"/>
    <w:link w:val="21"/>
    <w:qFormat/>
    <w:rsid w:val="001F0EE4"/>
    <w:pPr>
      <w:keepNext/>
      <w:jc w:val="center"/>
      <w:outlineLvl w:val="1"/>
    </w:pPr>
    <w:rPr>
      <w:rFonts w:ascii="Cambria" w:hAnsi="Cambria"/>
      <w:b/>
      <w:bCs/>
      <w:i/>
      <w:iCs/>
      <w:sz w:val="28"/>
      <w:szCs w:val="28"/>
    </w:rPr>
  </w:style>
  <w:style w:type="paragraph" w:styleId="30">
    <w:name w:val="heading 3"/>
    <w:basedOn w:val="a"/>
    <w:next w:val="a"/>
    <w:link w:val="31"/>
    <w:qFormat/>
    <w:rsid w:val="001F0EE4"/>
    <w:pPr>
      <w:keepNext/>
      <w:ind w:firstLine="720"/>
      <w:jc w:val="center"/>
      <w:outlineLvl w:val="2"/>
    </w:pPr>
    <w:rPr>
      <w:rFonts w:ascii="Cambria" w:hAnsi="Cambria"/>
      <w:b/>
      <w:bCs/>
      <w:sz w:val="26"/>
      <w:szCs w:val="26"/>
    </w:rPr>
  </w:style>
  <w:style w:type="paragraph" w:styleId="5">
    <w:name w:val="heading 5"/>
    <w:basedOn w:val="a"/>
    <w:next w:val="a"/>
    <w:link w:val="50"/>
    <w:qFormat/>
    <w:rsid w:val="001F0EE4"/>
    <w:pPr>
      <w:keepNext/>
      <w:spacing w:line="240" w:lineRule="atLeast"/>
      <w:outlineLvl w:val="4"/>
    </w:pPr>
    <w:rPr>
      <w:rFonts w:ascii="Calibri" w:hAnsi="Calibri"/>
      <w:b/>
      <w:bCs/>
      <w:i/>
      <w:iCs/>
      <w:sz w:val="26"/>
      <w:szCs w:val="26"/>
    </w:rPr>
  </w:style>
  <w:style w:type="paragraph" w:styleId="8">
    <w:name w:val="heading 8"/>
    <w:basedOn w:val="a"/>
    <w:next w:val="a"/>
    <w:link w:val="80"/>
    <w:qFormat/>
    <w:rsid w:val="001F0EE4"/>
    <w:pPr>
      <w:keepNext/>
      <w:ind w:left="360"/>
      <w:jc w:val="center"/>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0EE4"/>
    <w:rPr>
      <w:rFonts w:ascii="Cambria" w:eastAsia="Times New Roman" w:hAnsi="Cambria" w:cs="Times New Roman"/>
      <w:b/>
      <w:bCs/>
      <w:kern w:val="32"/>
      <w:sz w:val="32"/>
      <w:szCs w:val="32"/>
      <w:lang w:eastAsia="ru-RU"/>
    </w:rPr>
  </w:style>
  <w:style w:type="character" w:customStyle="1" w:styleId="21">
    <w:name w:val="Заголовок 2 Знак"/>
    <w:basedOn w:val="a0"/>
    <w:link w:val="20"/>
    <w:rsid w:val="001F0EE4"/>
    <w:rPr>
      <w:rFonts w:ascii="Cambria" w:eastAsia="Times New Roman" w:hAnsi="Cambria" w:cs="Times New Roman"/>
      <w:b/>
      <w:bCs/>
      <w:i/>
      <w:iCs/>
      <w:sz w:val="28"/>
      <w:szCs w:val="28"/>
      <w:lang w:eastAsia="ru-RU"/>
    </w:rPr>
  </w:style>
  <w:style w:type="character" w:customStyle="1" w:styleId="31">
    <w:name w:val="Заголовок 3 Знак"/>
    <w:basedOn w:val="a0"/>
    <w:link w:val="30"/>
    <w:rsid w:val="001F0EE4"/>
    <w:rPr>
      <w:rFonts w:ascii="Cambria" w:eastAsia="Times New Roman" w:hAnsi="Cambria" w:cs="Times New Roman"/>
      <w:b/>
      <w:bCs/>
      <w:sz w:val="26"/>
      <w:szCs w:val="26"/>
      <w:lang w:eastAsia="ru-RU"/>
    </w:rPr>
  </w:style>
  <w:style w:type="character" w:customStyle="1" w:styleId="50">
    <w:name w:val="Заголовок 5 Знак"/>
    <w:basedOn w:val="a0"/>
    <w:link w:val="5"/>
    <w:rsid w:val="001F0EE4"/>
    <w:rPr>
      <w:rFonts w:ascii="Calibri" w:eastAsia="Times New Roman" w:hAnsi="Calibri" w:cs="Times New Roman"/>
      <w:b/>
      <w:bCs/>
      <w:i/>
      <w:iCs/>
      <w:sz w:val="26"/>
      <w:szCs w:val="26"/>
      <w:lang w:eastAsia="ru-RU"/>
    </w:rPr>
  </w:style>
  <w:style w:type="character" w:customStyle="1" w:styleId="80">
    <w:name w:val="Заголовок 8 Знак"/>
    <w:basedOn w:val="a0"/>
    <w:link w:val="8"/>
    <w:rsid w:val="001F0EE4"/>
    <w:rPr>
      <w:rFonts w:ascii="Calibri" w:eastAsia="Times New Roman" w:hAnsi="Calibri" w:cs="Times New Roman"/>
      <w:i/>
      <w:iCs/>
      <w:sz w:val="24"/>
      <w:szCs w:val="24"/>
      <w:lang w:eastAsia="ru-RU"/>
    </w:rPr>
  </w:style>
  <w:style w:type="table" w:styleId="a3">
    <w:name w:val="Table Grid"/>
    <w:basedOn w:val="a1"/>
    <w:uiPriority w:val="59"/>
    <w:rsid w:val="001F0EE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1F0EE4"/>
    <w:pPr>
      <w:tabs>
        <w:tab w:val="center" w:pos="4677"/>
        <w:tab w:val="right" w:pos="9355"/>
      </w:tabs>
    </w:pPr>
  </w:style>
  <w:style w:type="character" w:customStyle="1" w:styleId="a5">
    <w:name w:val="Верхний колонтитул Знак"/>
    <w:basedOn w:val="a0"/>
    <w:link w:val="a4"/>
    <w:uiPriority w:val="99"/>
    <w:rsid w:val="001F0EE4"/>
    <w:rPr>
      <w:rFonts w:ascii="Times New Roman" w:eastAsia="Times New Roman" w:hAnsi="Times New Roman" w:cs="Times New Roman"/>
      <w:sz w:val="24"/>
      <w:szCs w:val="24"/>
      <w:lang w:eastAsia="ru-RU"/>
    </w:rPr>
  </w:style>
  <w:style w:type="character" w:styleId="a6">
    <w:name w:val="Hyperlink"/>
    <w:basedOn w:val="a0"/>
    <w:uiPriority w:val="99"/>
    <w:rsid w:val="001F0EE4"/>
    <w:rPr>
      <w:color w:val="0000FF"/>
      <w:u w:val="single"/>
    </w:rPr>
  </w:style>
  <w:style w:type="paragraph" w:styleId="a7">
    <w:name w:val="footer"/>
    <w:basedOn w:val="a"/>
    <w:link w:val="a8"/>
    <w:rsid w:val="001F0EE4"/>
    <w:pPr>
      <w:tabs>
        <w:tab w:val="center" w:pos="4677"/>
        <w:tab w:val="right" w:pos="9355"/>
      </w:tabs>
    </w:pPr>
  </w:style>
  <w:style w:type="character" w:customStyle="1" w:styleId="a8">
    <w:name w:val="Нижний колонтитул Знак"/>
    <w:basedOn w:val="a0"/>
    <w:link w:val="a7"/>
    <w:rsid w:val="001F0EE4"/>
    <w:rPr>
      <w:rFonts w:ascii="Times New Roman" w:eastAsia="Times New Roman" w:hAnsi="Times New Roman" w:cs="Times New Roman"/>
      <w:sz w:val="24"/>
      <w:szCs w:val="24"/>
      <w:lang w:eastAsia="ru-RU"/>
    </w:rPr>
  </w:style>
  <w:style w:type="paragraph" w:customStyle="1" w:styleId="ConsTitle">
    <w:name w:val="ConsTitle"/>
    <w:rsid w:val="001F0EE4"/>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styleId="a9">
    <w:name w:val="Balloon Text"/>
    <w:basedOn w:val="a"/>
    <w:link w:val="aa"/>
    <w:rsid w:val="001F0EE4"/>
    <w:rPr>
      <w:rFonts w:ascii="Tahoma" w:hAnsi="Tahoma" w:cs="Tahoma"/>
      <w:sz w:val="16"/>
      <w:szCs w:val="16"/>
    </w:rPr>
  </w:style>
  <w:style w:type="character" w:customStyle="1" w:styleId="aa">
    <w:name w:val="Текст выноски Знак"/>
    <w:basedOn w:val="a0"/>
    <w:link w:val="a9"/>
    <w:rsid w:val="001F0EE4"/>
    <w:rPr>
      <w:rFonts w:ascii="Tahoma" w:eastAsia="Times New Roman" w:hAnsi="Tahoma" w:cs="Tahoma"/>
      <w:sz w:val="16"/>
      <w:szCs w:val="16"/>
      <w:lang w:eastAsia="ru-RU"/>
    </w:rPr>
  </w:style>
  <w:style w:type="paragraph" w:styleId="ab">
    <w:name w:val="List Paragraph"/>
    <w:aliases w:val="Маркер"/>
    <w:basedOn w:val="a"/>
    <w:link w:val="ac"/>
    <w:uiPriority w:val="34"/>
    <w:qFormat/>
    <w:rsid w:val="001F0EE4"/>
    <w:pPr>
      <w:ind w:left="720"/>
      <w:contextualSpacing/>
    </w:pPr>
  </w:style>
  <w:style w:type="character" w:styleId="ad">
    <w:name w:val="annotation reference"/>
    <w:basedOn w:val="a0"/>
    <w:semiHidden/>
    <w:unhideWhenUsed/>
    <w:rsid w:val="001F0EE4"/>
    <w:rPr>
      <w:sz w:val="16"/>
      <w:szCs w:val="16"/>
    </w:rPr>
  </w:style>
  <w:style w:type="paragraph" w:styleId="ae">
    <w:name w:val="annotation text"/>
    <w:basedOn w:val="a"/>
    <w:link w:val="af"/>
    <w:semiHidden/>
    <w:unhideWhenUsed/>
    <w:rsid w:val="001F0EE4"/>
    <w:rPr>
      <w:sz w:val="20"/>
      <w:szCs w:val="20"/>
    </w:rPr>
  </w:style>
  <w:style w:type="character" w:customStyle="1" w:styleId="af">
    <w:name w:val="Текст примечания Знак"/>
    <w:basedOn w:val="a0"/>
    <w:link w:val="ae"/>
    <w:semiHidden/>
    <w:rsid w:val="001F0EE4"/>
    <w:rPr>
      <w:rFonts w:ascii="Times New Roman" w:eastAsia="Times New Roman" w:hAnsi="Times New Roman" w:cs="Times New Roman"/>
      <w:sz w:val="20"/>
      <w:szCs w:val="20"/>
      <w:lang w:eastAsia="ru-RU"/>
    </w:rPr>
  </w:style>
  <w:style w:type="paragraph" w:styleId="af0">
    <w:name w:val="annotation subject"/>
    <w:basedOn w:val="ae"/>
    <w:next w:val="ae"/>
    <w:link w:val="af1"/>
    <w:semiHidden/>
    <w:unhideWhenUsed/>
    <w:rsid w:val="001F0EE4"/>
    <w:rPr>
      <w:b/>
      <w:bCs/>
    </w:rPr>
  </w:style>
  <w:style w:type="character" w:customStyle="1" w:styleId="af1">
    <w:name w:val="Тема примечания Знак"/>
    <w:basedOn w:val="af"/>
    <w:link w:val="af0"/>
    <w:semiHidden/>
    <w:rsid w:val="001F0EE4"/>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1F0EE4"/>
    <w:pPr>
      <w:widowControl w:val="0"/>
      <w:autoSpaceDE w:val="0"/>
      <w:autoSpaceDN w:val="0"/>
      <w:spacing w:after="0" w:line="240" w:lineRule="auto"/>
    </w:pPr>
    <w:rPr>
      <w:rFonts w:ascii="Calibri" w:eastAsia="Times New Roman" w:hAnsi="Calibri" w:cs="Calibri"/>
      <w:szCs w:val="20"/>
      <w:lang w:eastAsia="ru-RU"/>
    </w:rPr>
  </w:style>
  <w:style w:type="paragraph" w:styleId="af2">
    <w:name w:val="Revision"/>
    <w:hidden/>
    <w:uiPriority w:val="99"/>
    <w:semiHidden/>
    <w:rsid w:val="001F0EE4"/>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1F0EE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Body Text"/>
    <w:aliases w:val="Основной текст Знак Знак Знак Знак,Основной текст Знак Знак Знак,Основной текст Знак1,Основной текст Знак Знак,Основной текст Знак Знак Знак Знак Знак Знак,Основной текст Знак Знак Знак Знак1 Знак"/>
    <w:basedOn w:val="a"/>
    <w:link w:val="22"/>
    <w:rsid w:val="001F0EE4"/>
    <w:pPr>
      <w:spacing w:before="480" w:after="240" w:line="360" w:lineRule="exact"/>
      <w:jc w:val="center"/>
    </w:pPr>
    <w:rPr>
      <w:b/>
      <w:szCs w:val="20"/>
    </w:rPr>
  </w:style>
  <w:style w:type="character" w:customStyle="1" w:styleId="af4">
    <w:name w:val="Основной текст Знак"/>
    <w:basedOn w:val="a0"/>
    <w:semiHidden/>
    <w:rsid w:val="001F0EE4"/>
    <w:rPr>
      <w:rFonts w:ascii="Times New Roman" w:eastAsia="Times New Roman" w:hAnsi="Times New Roman" w:cs="Times New Roman"/>
      <w:sz w:val="24"/>
      <w:szCs w:val="24"/>
      <w:lang w:eastAsia="ru-RU"/>
    </w:rPr>
  </w:style>
  <w:style w:type="character" w:customStyle="1" w:styleId="22">
    <w:name w:val="Основной текст Знак2"/>
    <w:aliases w:val="Основной текст Знак Знак Знак Знак Знак,Основной текст Знак Знак Знак Знак1,Основной текст Знак1 Знак,Основной текст Знак Знак Знак1,Основной текст Знак Знак Знак Знак Знак Знак Знак,Основной текст Знак Знак Знак Знак1 Знак Знак"/>
    <w:link w:val="af3"/>
    <w:locked/>
    <w:rsid w:val="001F0EE4"/>
    <w:rPr>
      <w:rFonts w:ascii="Times New Roman" w:eastAsia="Times New Roman" w:hAnsi="Times New Roman" w:cs="Times New Roman"/>
      <w:b/>
      <w:sz w:val="24"/>
      <w:szCs w:val="20"/>
      <w:lang w:eastAsia="ru-RU"/>
    </w:rPr>
  </w:style>
  <w:style w:type="paragraph" w:customStyle="1" w:styleId="11">
    <w:name w:val="Обычный1"/>
    <w:link w:val="Normal"/>
    <w:rsid w:val="001F0EE4"/>
    <w:pPr>
      <w:spacing w:after="0" w:line="240" w:lineRule="auto"/>
      <w:ind w:firstLine="720"/>
      <w:jc w:val="both"/>
    </w:pPr>
    <w:rPr>
      <w:rFonts w:ascii="Times New Roman" w:eastAsia="Times New Roman" w:hAnsi="Times New Roman" w:cs="Times New Roman"/>
      <w:szCs w:val="20"/>
      <w:lang w:eastAsia="ru-RU"/>
    </w:rPr>
  </w:style>
  <w:style w:type="paragraph" w:customStyle="1" w:styleId="ConsNonformat">
    <w:name w:val="ConsNonformat"/>
    <w:uiPriority w:val="99"/>
    <w:rsid w:val="001F0EE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5">
    <w:name w:val="Body Text Indent"/>
    <w:basedOn w:val="a"/>
    <w:link w:val="af6"/>
    <w:rsid w:val="001F0EE4"/>
    <w:pPr>
      <w:ind w:firstLine="360"/>
      <w:jc w:val="both"/>
    </w:pPr>
    <w:rPr>
      <w:szCs w:val="20"/>
    </w:rPr>
  </w:style>
  <w:style w:type="character" w:customStyle="1" w:styleId="af6">
    <w:name w:val="Основной текст с отступом Знак"/>
    <w:basedOn w:val="a0"/>
    <w:link w:val="af5"/>
    <w:rsid w:val="001F0EE4"/>
    <w:rPr>
      <w:rFonts w:ascii="Times New Roman" w:eastAsia="Times New Roman" w:hAnsi="Times New Roman" w:cs="Times New Roman"/>
      <w:sz w:val="24"/>
      <w:szCs w:val="20"/>
      <w:lang w:eastAsia="ru-RU"/>
    </w:rPr>
  </w:style>
  <w:style w:type="paragraph" w:styleId="23">
    <w:name w:val="Body Text 2"/>
    <w:basedOn w:val="a"/>
    <w:link w:val="24"/>
    <w:rsid w:val="001F0EE4"/>
    <w:pPr>
      <w:jc w:val="both"/>
    </w:pPr>
  </w:style>
  <w:style w:type="character" w:customStyle="1" w:styleId="24">
    <w:name w:val="Основной текст 2 Знак"/>
    <w:basedOn w:val="a0"/>
    <w:link w:val="23"/>
    <w:rsid w:val="001F0EE4"/>
    <w:rPr>
      <w:rFonts w:ascii="Times New Roman" w:eastAsia="Times New Roman" w:hAnsi="Times New Roman" w:cs="Times New Roman"/>
      <w:sz w:val="24"/>
      <w:szCs w:val="24"/>
      <w:lang w:eastAsia="ru-RU"/>
    </w:rPr>
  </w:style>
  <w:style w:type="character" w:styleId="af7">
    <w:name w:val="page number"/>
    <w:rsid w:val="001F0EE4"/>
    <w:rPr>
      <w:rFonts w:cs="Times New Roman"/>
    </w:rPr>
  </w:style>
  <w:style w:type="paragraph" w:styleId="af8">
    <w:name w:val="Title"/>
    <w:basedOn w:val="a"/>
    <w:link w:val="af9"/>
    <w:qFormat/>
    <w:rsid w:val="001F0EE4"/>
    <w:pPr>
      <w:jc w:val="center"/>
    </w:pPr>
    <w:rPr>
      <w:rFonts w:ascii="Cambria" w:hAnsi="Cambria"/>
      <w:b/>
      <w:bCs/>
      <w:kern w:val="28"/>
      <w:sz w:val="32"/>
      <w:szCs w:val="32"/>
    </w:rPr>
  </w:style>
  <w:style w:type="character" w:customStyle="1" w:styleId="af9">
    <w:name w:val="Заголовок Знак"/>
    <w:basedOn w:val="a0"/>
    <w:link w:val="af8"/>
    <w:rsid w:val="001F0EE4"/>
    <w:rPr>
      <w:rFonts w:ascii="Cambria" w:eastAsia="Times New Roman" w:hAnsi="Cambria" w:cs="Times New Roman"/>
      <w:b/>
      <w:bCs/>
      <w:kern w:val="28"/>
      <w:sz w:val="32"/>
      <w:szCs w:val="32"/>
      <w:lang w:eastAsia="ru-RU"/>
    </w:rPr>
  </w:style>
  <w:style w:type="paragraph" w:customStyle="1" w:styleId="12">
    <w:name w:val="Основной текст с отступом1"/>
    <w:basedOn w:val="a"/>
    <w:rsid w:val="001F0EE4"/>
    <w:pPr>
      <w:suppressAutoHyphens/>
      <w:autoSpaceDE w:val="0"/>
      <w:autoSpaceDN w:val="0"/>
      <w:ind w:firstLine="420"/>
      <w:jc w:val="both"/>
    </w:pPr>
    <w:rPr>
      <w:spacing w:val="-3"/>
      <w:sz w:val="20"/>
    </w:rPr>
  </w:style>
  <w:style w:type="paragraph" w:styleId="afa">
    <w:name w:val="Plain Text"/>
    <w:basedOn w:val="a"/>
    <w:link w:val="afb"/>
    <w:uiPriority w:val="99"/>
    <w:rsid w:val="001F0EE4"/>
    <w:rPr>
      <w:rFonts w:ascii="Courier New" w:hAnsi="Courier New"/>
      <w:sz w:val="20"/>
      <w:szCs w:val="20"/>
    </w:rPr>
  </w:style>
  <w:style w:type="character" w:customStyle="1" w:styleId="afb">
    <w:name w:val="Текст Знак"/>
    <w:basedOn w:val="a0"/>
    <w:link w:val="afa"/>
    <w:uiPriority w:val="99"/>
    <w:rsid w:val="001F0EE4"/>
    <w:rPr>
      <w:rFonts w:ascii="Courier New" w:eastAsia="Times New Roman" w:hAnsi="Courier New" w:cs="Times New Roman"/>
      <w:sz w:val="20"/>
      <w:szCs w:val="20"/>
      <w:lang w:eastAsia="ru-RU"/>
    </w:rPr>
  </w:style>
  <w:style w:type="paragraph" w:customStyle="1" w:styleId="110">
    <w:name w:val="Заголовок 11"/>
    <w:basedOn w:val="11"/>
    <w:next w:val="11"/>
    <w:rsid w:val="001F0EE4"/>
    <w:pPr>
      <w:keepNext/>
      <w:spacing w:before="240" w:after="60"/>
      <w:ind w:firstLine="0"/>
      <w:jc w:val="center"/>
    </w:pPr>
    <w:rPr>
      <w:b/>
      <w:kern w:val="28"/>
    </w:rPr>
  </w:style>
  <w:style w:type="paragraph" w:customStyle="1" w:styleId="4">
    <w:name w:val="заголовок 4"/>
    <w:basedOn w:val="a"/>
    <w:next w:val="a"/>
    <w:rsid w:val="001F0EE4"/>
    <w:pPr>
      <w:keepNext/>
      <w:tabs>
        <w:tab w:val="left" w:pos="0"/>
      </w:tabs>
      <w:suppressAutoHyphens/>
      <w:snapToGrid w:val="0"/>
      <w:jc w:val="center"/>
    </w:pPr>
    <w:rPr>
      <w:spacing w:val="-2"/>
      <w:szCs w:val="20"/>
    </w:rPr>
  </w:style>
  <w:style w:type="paragraph" w:customStyle="1" w:styleId="13">
    <w:name w:val="заголовок 1"/>
    <w:basedOn w:val="a"/>
    <w:next w:val="a"/>
    <w:rsid w:val="001F0EE4"/>
    <w:pPr>
      <w:keepNext/>
      <w:snapToGrid w:val="0"/>
      <w:spacing w:before="240" w:after="60"/>
      <w:jc w:val="both"/>
    </w:pPr>
    <w:rPr>
      <w:rFonts w:ascii="Arial" w:hAnsi="Arial"/>
      <w:b/>
      <w:kern w:val="28"/>
      <w:sz w:val="28"/>
      <w:szCs w:val="20"/>
      <w:lang w:val="en-GB"/>
    </w:rPr>
  </w:style>
  <w:style w:type="paragraph" w:customStyle="1" w:styleId="14">
    <w:name w:val="Текст1"/>
    <w:basedOn w:val="11"/>
    <w:rsid w:val="001F0EE4"/>
    <w:pPr>
      <w:ind w:firstLine="0"/>
      <w:jc w:val="left"/>
    </w:pPr>
    <w:rPr>
      <w:sz w:val="26"/>
    </w:rPr>
  </w:style>
  <w:style w:type="paragraph" w:customStyle="1" w:styleId="25">
    <w:name w:val="Знак2 Знак Знак Знак"/>
    <w:basedOn w:val="a"/>
    <w:rsid w:val="001F0EE4"/>
    <w:pPr>
      <w:spacing w:after="160" w:line="240" w:lineRule="exact"/>
    </w:pPr>
    <w:rPr>
      <w:rFonts w:ascii="Verdana" w:hAnsi="Verdana"/>
      <w:lang w:val="en-US" w:eastAsia="en-US"/>
    </w:rPr>
  </w:style>
  <w:style w:type="paragraph" w:customStyle="1" w:styleId="51">
    <w:name w:val="Знак5"/>
    <w:basedOn w:val="a"/>
    <w:rsid w:val="001F0EE4"/>
    <w:pPr>
      <w:spacing w:after="160" w:line="240" w:lineRule="exact"/>
    </w:pPr>
    <w:rPr>
      <w:rFonts w:ascii="Verdana" w:hAnsi="Verdana"/>
      <w:sz w:val="20"/>
      <w:szCs w:val="20"/>
      <w:lang w:val="en-US" w:eastAsia="en-US"/>
    </w:rPr>
  </w:style>
  <w:style w:type="character" w:customStyle="1" w:styleId="FontStyle16">
    <w:name w:val="Font Style16"/>
    <w:rsid w:val="001F0EE4"/>
    <w:rPr>
      <w:rFonts w:ascii="Times New Roman" w:hAnsi="Times New Roman"/>
      <w:sz w:val="22"/>
    </w:rPr>
  </w:style>
  <w:style w:type="paragraph" w:styleId="afc">
    <w:name w:val="Normal (Web)"/>
    <w:basedOn w:val="a"/>
    <w:uiPriority w:val="99"/>
    <w:rsid w:val="001F0EE4"/>
    <w:pPr>
      <w:spacing w:before="100" w:beforeAutospacing="1" w:after="100" w:afterAutospacing="1"/>
    </w:pPr>
  </w:style>
  <w:style w:type="character" w:customStyle="1" w:styleId="afd">
    <w:name w:val="Знак Знак"/>
    <w:locked/>
    <w:rsid w:val="001F0EE4"/>
    <w:rPr>
      <w:b/>
      <w:sz w:val="24"/>
      <w:lang w:val="ru-RU" w:eastAsia="ru-RU"/>
    </w:rPr>
  </w:style>
  <w:style w:type="paragraph" w:customStyle="1" w:styleId="15">
    <w:name w:val="Знак1"/>
    <w:basedOn w:val="a"/>
    <w:rsid w:val="001F0EE4"/>
    <w:pPr>
      <w:widowControl w:val="0"/>
      <w:adjustRightInd w:val="0"/>
      <w:spacing w:after="160" w:line="240" w:lineRule="exact"/>
      <w:jc w:val="right"/>
    </w:pPr>
    <w:rPr>
      <w:sz w:val="20"/>
      <w:szCs w:val="20"/>
      <w:lang w:val="en-GB" w:eastAsia="en-US"/>
    </w:rPr>
  </w:style>
  <w:style w:type="character" w:customStyle="1" w:styleId="Normal">
    <w:name w:val="Normal Знак"/>
    <w:link w:val="11"/>
    <w:locked/>
    <w:rsid w:val="001F0EE4"/>
    <w:rPr>
      <w:rFonts w:ascii="Times New Roman" w:eastAsia="Times New Roman" w:hAnsi="Times New Roman" w:cs="Times New Roman"/>
      <w:szCs w:val="20"/>
      <w:lang w:eastAsia="ru-RU"/>
    </w:rPr>
  </w:style>
  <w:style w:type="paragraph" w:customStyle="1" w:styleId="26">
    <w:name w:val="Знак Знак Знак2 Знак"/>
    <w:basedOn w:val="a"/>
    <w:rsid w:val="001F0EE4"/>
    <w:pPr>
      <w:widowControl w:val="0"/>
      <w:adjustRightInd w:val="0"/>
      <w:spacing w:after="160" w:line="240" w:lineRule="exact"/>
      <w:jc w:val="right"/>
    </w:pPr>
    <w:rPr>
      <w:sz w:val="20"/>
      <w:szCs w:val="20"/>
      <w:lang w:val="en-GB" w:eastAsia="en-US"/>
    </w:rPr>
  </w:style>
  <w:style w:type="paragraph" w:styleId="32">
    <w:name w:val="Body Text Indent 3"/>
    <w:basedOn w:val="a"/>
    <w:link w:val="33"/>
    <w:rsid w:val="001F0EE4"/>
    <w:pPr>
      <w:spacing w:after="120"/>
      <w:ind w:left="283"/>
    </w:pPr>
    <w:rPr>
      <w:sz w:val="16"/>
      <w:szCs w:val="16"/>
    </w:rPr>
  </w:style>
  <w:style w:type="character" w:customStyle="1" w:styleId="33">
    <w:name w:val="Основной текст с отступом 3 Знак"/>
    <w:basedOn w:val="a0"/>
    <w:link w:val="32"/>
    <w:rsid w:val="001F0EE4"/>
    <w:rPr>
      <w:rFonts w:ascii="Times New Roman" w:eastAsia="Times New Roman" w:hAnsi="Times New Roman" w:cs="Times New Roman"/>
      <w:sz w:val="16"/>
      <w:szCs w:val="16"/>
      <w:lang w:eastAsia="ru-RU"/>
    </w:rPr>
  </w:style>
  <w:style w:type="paragraph" w:customStyle="1" w:styleId="16">
    <w:name w:val="Знак1 Знак Знак Знак"/>
    <w:basedOn w:val="a"/>
    <w:rsid w:val="001F0EE4"/>
    <w:rPr>
      <w:rFonts w:ascii="Verdana" w:hAnsi="Verdana" w:cs="Verdana"/>
      <w:sz w:val="20"/>
      <w:szCs w:val="20"/>
      <w:lang w:val="en-US" w:eastAsia="en-US"/>
    </w:rPr>
  </w:style>
  <w:style w:type="paragraph" w:styleId="afe">
    <w:name w:val="footnote text"/>
    <w:basedOn w:val="a"/>
    <w:link w:val="aff"/>
    <w:rsid w:val="001F0EE4"/>
    <w:rPr>
      <w:sz w:val="20"/>
      <w:szCs w:val="20"/>
    </w:rPr>
  </w:style>
  <w:style w:type="character" w:customStyle="1" w:styleId="aff">
    <w:name w:val="Текст сноски Знак"/>
    <w:basedOn w:val="a0"/>
    <w:link w:val="afe"/>
    <w:rsid w:val="001F0EE4"/>
    <w:rPr>
      <w:rFonts w:ascii="Times New Roman" w:eastAsia="Times New Roman" w:hAnsi="Times New Roman" w:cs="Times New Roman"/>
      <w:sz w:val="20"/>
      <w:szCs w:val="20"/>
      <w:lang w:eastAsia="ru-RU"/>
    </w:rPr>
  </w:style>
  <w:style w:type="character" w:styleId="aff0">
    <w:name w:val="footnote reference"/>
    <w:rsid w:val="001F0EE4"/>
    <w:rPr>
      <w:rFonts w:cs="Times New Roman"/>
      <w:vertAlign w:val="superscript"/>
    </w:rPr>
  </w:style>
  <w:style w:type="character" w:styleId="aff1">
    <w:name w:val="FollowedHyperlink"/>
    <w:rsid w:val="001F0EE4"/>
    <w:rPr>
      <w:rFonts w:cs="Times New Roman"/>
      <w:color w:val="800080"/>
      <w:u w:val="single"/>
    </w:rPr>
  </w:style>
  <w:style w:type="paragraph" w:customStyle="1" w:styleId="111">
    <w:name w:val="Обычный11"/>
    <w:rsid w:val="001F0EE4"/>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nformat">
    <w:name w:val="ConsPlusNonformat"/>
    <w:uiPriority w:val="99"/>
    <w:rsid w:val="001F0EE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7">
    <w:name w:val="Абзац списка1"/>
    <w:basedOn w:val="a"/>
    <w:rsid w:val="001F0EE4"/>
    <w:pPr>
      <w:ind w:left="708"/>
    </w:pPr>
    <w:rPr>
      <w:rFonts w:eastAsia="Calibri"/>
      <w:sz w:val="28"/>
      <w:szCs w:val="28"/>
    </w:rPr>
  </w:style>
  <w:style w:type="character" w:styleId="aff2">
    <w:name w:val="Strong"/>
    <w:uiPriority w:val="22"/>
    <w:qFormat/>
    <w:rsid w:val="001F0EE4"/>
    <w:rPr>
      <w:b/>
      <w:bCs/>
    </w:rPr>
  </w:style>
  <w:style w:type="paragraph" w:customStyle="1" w:styleId="Default">
    <w:name w:val="Default"/>
    <w:rsid w:val="001F0EE4"/>
    <w:pPr>
      <w:autoSpaceDE w:val="0"/>
      <w:autoSpaceDN w:val="0"/>
      <w:adjustRightInd w:val="0"/>
      <w:spacing w:after="0" w:line="240" w:lineRule="auto"/>
    </w:pPr>
    <w:rPr>
      <w:rFonts w:ascii="BMOYX B+ Times" w:eastAsia="Calibri" w:hAnsi="BMOYX B+ Times" w:cs="BMOYX B+ Times"/>
      <w:color w:val="000000"/>
      <w:sz w:val="24"/>
      <w:szCs w:val="24"/>
    </w:rPr>
  </w:style>
  <w:style w:type="paragraph" w:styleId="2">
    <w:name w:val="List Number 2"/>
    <w:basedOn w:val="a"/>
    <w:next w:val="3"/>
    <w:uiPriority w:val="99"/>
    <w:rsid w:val="001F0EE4"/>
    <w:pPr>
      <w:numPr>
        <w:ilvl w:val="1"/>
        <w:numId w:val="6"/>
      </w:numPr>
      <w:jc w:val="both"/>
    </w:pPr>
    <w:rPr>
      <w:sz w:val="26"/>
      <w:szCs w:val="26"/>
    </w:rPr>
  </w:style>
  <w:style w:type="paragraph" w:styleId="3">
    <w:name w:val="List Number 3"/>
    <w:basedOn w:val="a"/>
    <w:rsid w:val="001F0EE4"/>
    <w:pPr>
      <w:numPr>
        <w:numId w:val="5"/>
      </w:numPr>
      <w:contextualSpacing/>
    </w:pPr>
    <w:rPr>
      <w:sz w:val="28"/>
    </w:rPr>
  </w:style>
  <w:style w:type="paragraph" w:customStyle="1" w:styleId="Normal1">
    <w:name w:val="Normal1"/>
    <w:rsid w:val="001F0EE4"/>
    <w:pPr>
      <w:spacing w:after="0" w:line="240" w:lineRule="auto"/>
    </w:pPr>
    <w:rPr>
      <w:rFonts w:ascii="Times New Roman" w:eastAsia="Calibri" w:hAnsi="Times New Roman" w:cs="Times New Roman"/>
      <w:sz w:val="20"/>
      <w:szCs w:val="20"/>
      <w:lang w:eastAsia="ru-RU"/>
    </w:rPr>
  </w:style>
  <w:style w:type="character" w:customStyle="1" w:styleId="FontStyle28">
    <w:name w:val="Font Style28"/>
    <w:uiPriority w:val="99"/>
    <w:rsid w:val="001F0EE4"/>
    <w:rPr>
      <w:rFonts w:ascii="Times New Roman" w:hAnsi="Times New Roman" w:cs="Times New Roman"/>
      <w:sz w:val="26"/>
      <w:szCs w:val="26"/>
    </w:rPr>
  </w:style>
  <w:style w:type="paragraph" w:customStyle="1" w:styleId="Style10">
    <w:name w:val="Style10"/>
    <w:basedOn w:val="a"/>
    <w:uiPriority w:val="99"/>
    <w:rsid w:val="001F0EE4"/>
    <w:pPr>
      <w:widowControl w:val="0"/>
      <w:autoSpaceDE w:val="0"/>
      <w:autoSpaceDN w:val="0"/>
      <w:adjustRightInd w:val="0"/>
    </w:pPr>
  </w:style>
  <w:style w:type="paragraph" w:customStyle="1" w:styleId="Style11">
    <w:name w:val="Style11"/>
    <w:basedOn w:val="a"/>
    <w:uiPriority w:val="99"/>
    <w:rsid w:val="001F0EE4"/>
    <w:pPr>
      <w:widowControl w:val="0"/>
      <w:autoSpaceDE w:val="0"/>
      <w:autoSpaceDN w:val="0"/>
      <w:adjustRightInd w:val="0"/>
    </w:pPr>
  </w:style>
  <w:style w:type="paragraph" w:customStyle="1" w:styleId="Style12">
    <w:name w:val="Style12"/>
    <w:basedOn w:val="a"/>
    <w:uiPriority w:val="99"/>
    <w:rsid w:val="001F0EE4"/>
    <w:pPr>
      <w:widowControl w:val="0"/>
      <w:autoSpaceDE w:val="0"/>
      <w:autoSpaceDN w:val="0"/>
      <w:adjustRightInd w:val="0"/>
    </w:pPr>
  </w:style>
  <w:style w:type="paragraph" w:customStyle="1" w:styleId="Style13">
    <w:name w:val="Style13"/>
    <w:basedOn w:val="a"/>
    <w:uiPriority w:val="99"/>
    <w:rsid w:val="001F0EE4"/>
    <w:pPr>
      <w:widowControl w:val="0"/>
      <w:autoSpaceDE w:val="0"/>
      <w:autoSpaceDN w:val="0"/>
      <w:adjustRightInd w:val="0"/>
    </w:pPr>
  </w:style>
  <w:style w:type="paragraph" w:customStyle="1" w:styleId="Style19">
    <w:name w:val="Style19"/>
    <w:basedOn w:val="a"/>
    <w:uiPriority w:val="99"/>
    <w:rsid w:val="001F0EE4"/>
    <w:pPr>
      <w:widowControl w:val="0"/>
      <w:autoSpaceDE w:val="0"/>
      <w:autoSpaceDN w:val="0"/>
      <w:adjustRightInd w:val="0"/>
    </w:pPr>
  </w:style>
  <w:style w:type="paragraph" w:customStyle="1" w:styleId="Style20">
    <w:name w:val="Style20"/>
    <w:basedOn w:val="a"/>
    <w:uiPriority w:val="99"/>
    <w:rsid w:val="001F0EE4"/>
    <w:pPr>
      <w:widowControl w:val="0"/>
      <w:autoSpaceDE w:val="0"/>
      <w:autoSpaceDN w:val="0"/>
      <w:adjustRightInd w:val="0"/>
    </w:pPr>
  </w:style>
  <w:style w:type="character" w:customStyle="1" w:styleId="FontStyle24">
    <w:name w:val="Font Style24"/>
    <w:uiPriority w:val="99"/>
    <w:rsid w:val="001F0EE4"/>
    <w:rPr>
      <w:rFonts w:ascii="Times New Roman" w:hAnsi="Times New Roman" w:cs="Times New Roman"/>
      <w:b/>
      <w:bCs/>
      <w:sz w:val="18"/>
      <w:szCs w:val="18"/>
    </w:rPr>
  </w:style>
  <w:style w:type="character" w:customStyle="1" w:styleId="FontStyle25">
    <w:name w:val="Font Style25"/>
    <w:uiPriority w:val="99"/>
    <w:rsid w:val="001F0EE4"/>
    <w:rPr>
      <w:rFonts w:ascii="Times New Roman" w:hAnsi="Times New Roman" w:cs="Times New Roman"/>
      <w:sz w:val="16"/>
      <w:szCs w:val="16"/>
    </w:rPr>
  </w:style>
  <w:style w:type="character" w:customStyle="1" w:styleId="FontStyle26">
    <w:name w:val="Font Style26"/>
    <w:uiPriority w:val="99"/>
    <w:rsid w:val="001F0EE4"/>
    <w:rPr>
      <w:rFonts w:ascii="Cambria" w:hAnsi="Cambria" w:cs="Cambria"/>
      <w:b/>
      <w:bCs/>
      <w:sz w:val="12"/>
      <w:szCs w:val="12"/>
    </w:rPr>
  </w:style>
  <w:style w:type="character" w:customStyle="1" w:styleId="FontStyle27">
    <w:name w:val="Font Style27"/>
    <w:uiPriority w:val="99"/>
    <w:rsid w:val="001F0EE4"/>
    <w:rPr>
      <w:rFonts w:ascii="Times New Roman" w:hAnsi="Times New Roman" w:cs="Times New Roman"/>
      <w:b/>
      <w:bCs/>
      <w:sz w:val="16"/>
      <w:szCs w:val="16"/>
    </w:rPr>
  </w:style>
  <w:style w:type="character" w:customStyle="1" w:styleId="apple-converted-space">
    <w:name w:val="apple-converted-space"/>
    <w:basedOn w:val="a0"/>
    <w:rsid w:val="001F0EE4"/>
  </w:style>
  <w:style w:type="character" w:customStyle="1" w:styleId="object">
    <w:name w:val="object"/>
    <w:basedOn w:val="a0"/>
    <w:rsid w:val="001F0EE4"/>
  </w:style>
  <w:style w:type="paragraph" w:styleId="27">
    <w:name w:val="Body Text Indent 2"/>
    <w:basedOn w:val="a"/>
    <w:link w:val="28"/>
    <w:rsid w:val="001F0EE4"/>
    <w:pPr>
      <w:spacing w:after="120" w:line="480" w:lineRule="auto"/>
      <w:ind w:left="283"/>
    </w:pPr>
    <w:rPr>
      <w:sz w:val="28"/>
    </w:rPr>
  </w:style>
  <w:style w:type="character" w:customStyle="1" w:styleId="28">
    <w:name w:val="Основной текст с отступом 2 Знак"/>
    <w:basedOn w:val="a0"/>
    <w:link w:val="27"/>
    <w:rsid w:val="001F0EE4"/>
    <w:rPr>
      <w:rFonts w:ascii="Times New Roman" w:eastAsia="Times New Roman" w:hAnsi="Times New Roman" w:cs="Times New Roman"/>
      <w:sz w:val="28"/>
      <w:szCs w:val="24"/>
      <w:lang w:eastAsia="ru-RU"/>
    </w:rPr>
  </w:style>
  <w:style w:type="paragraph" w:customStyle="1" w:styleId="aff3">
    <w:name w:val="Название"/>
    <w:basedOn w:val="a"/>
    <w:link w:val="aff4"/>
    <w:qFormat/>
    <w:rsid w:val="001F0EE4"/>
    <w:pPr>
      <w:jc w:val="center"/>
    </w:pPr>
    <w:rPr>
      <w:rFonts w:ascii="Cambria" w:hAnsi="Cambria"/>
      <w:b/>
      <w:bCs/>
      <w:kern w:val="28"/>
      <w:sz w:val="32"/>
      <w:szCs w:val="32"/>
      <w:lang w:val="x-none" w:eastAsia="x-none"/>
    </w:rPr>
  </w:style>
  <w:style w:type="character" w:customStyle="1" w:styleId="aff4">
    <w:name w:val="Название Знак"/>
    <w:link w:val="aff3"/>
    <w:locked/>
    <w:rsid w:val="001F0EE4"/>
    <w:rPr>
      <w:rFonts w:ascii="Cambria" w:eastAsia="Times New Roman" w:hAnsi="Cambria" w:cs="Times New Roman"/>
      <w:b/>
      <w:bCs/>
      <w:kern w:val="28"/>
      <w:sz w:val="32"/>
      <w:szCs w:val="32"/>
      <w:lang w:val="x-none" w:eastAsia="x-none"/>
    </w:rPr>
  </w:style>
  <w:style w:type="table" w:customStyle="1" w:styleId="18">
    <w:name w:val="Сетка таблицы1"/>
    <w:basedOn w:val="a1"/>
    <w:next w:val="a3"/>
    <w:uiPriority w:val="39"/>
    <w:rsid w:val="001F0E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Абзац списка Знак"/>
    <w:aliases w:val="Маркер Знак"/>
    <w:link w:val="ab"/>
    <w:qFormat/>
    <w:locked/>
    <w:rsid w:val="00BC543A"/>
    <w:rPr>
      <w:rFonts w:ascii="Times New Roman" w:eastAsia="Times New Roman" w:hAnsi="Times New Roman" w:cs="Times New Roman"/>
      <w:sz w:val="24"/>
      <w:szCs w:val="24"/>
      <w:lang w:eastAsia="ru-RU"/>
    </w:rPr>
  </w:style>
  <w:style w:type="character" w:customStyle="1" w:styleId="ConsPlusNormal0">
    <w:name w:val="ConsPlusNormal Знак"/>
    <w:basedOn w:val="a0"/>
    <w:link w:val="ConsPlusNormal"/>
    <w:rsid w:val="004507FE"/>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8598812">
      <w:bodyDiv w:val="1"/>
      <w:marLeft w:val="0"/>
      <w:marRight w:val="0"/>
      <w:marTop w:val="0"/>
      <w:marBottom w:val="0"/>
      <w:divBdr>
        <w:top w:val="none" w:sz="0" w:space="0" w:color="auto"/>
        <w:left w:val="none" w:sz="0" w:space="0" w:color="auto"/>
        <w:bottom w:val="none" w:sz="0" w:space="0" w:color="auto"/>
        <w:right w:val="none" w:sz="0" w:space="0" w:color="auto"/>
      </w:divBdr>
    </w:div>
    <w:div w:id="1447189883">
      <w:bodyDiv w:val="1"/>
      <w:marLeft w:val="0"/>
      <w:marRight w:val="0"/>
      <w:marTop w:val="0"/>
      <w:marBottom w:val="0"/>
      <w:divBdr>
        <w:top w:val="none" w:sz="0" w:space="0" w:color="auto"/>
        <w:left w:val="none" w:sz="0" w:space="0" w:color="auto"/>
        <w:bottom w:val="none" w:sz="0" w:space="0" w:color="auto"/>
        <w:right w:val="none" w:sz="0" w:space="0" w:color="auto"/>
      </w:divBdr>
    </w:div>
    <w:div w:id="1497527040">
      <w:bodyDiv w:val="1"/>
      <w:marLeft w:val="0"/>
      <w:marRight w:val="0"/>
      <w:marTop w:val="0"/>
      <w:marBottom w:val="0"/>
      <w:divBdr>
        <w:top w:val="none" w:sz="0" w:space="0" w:color="auto"/>
        <w:left w:val="none" w:sz="0" w:space="0" w:color="auto"/>
        <w:bottom w:val="none" w:sz="0" w:space="0" w:color="auto"/>
        <w:right w:val="none" w:sz="0" w:space="0" w:color="auto"/>
      </w:divBdr>
    </w:div>
    <w:div w:id="1581678583">
      <w:bodyDiv w:val="1"/>
      <w:marLeft w:val="0"/>
      <w:marRight w:val="0"/>
      <w:marTop w:val="0"/>
      <w:marBottom w:val="0"/>
      <w:divBdr>
        <w:top w:val="none" w:sz="0" w:space="0" w:color="auto"/>
        <w:left w:val="none" w:sz="0" w:space="0" w:color="auto"/>
        <w:bottom w:val="none" w:sz="0" w:space="0" w:color="auto"/>
        <w:right w:val="none" w:sz="0" w:space="0" w:color="auto"/>
      </w:divBdr>
    </w:div>
    <w:div w:id="1636637225">
      <w:bodyDiv w:val="1"/>
      <w:marLeft w:val="0"/>
      <w:marRight w:val="0"/>
      <w:marTop w:val="0"/>
      <w:marBottom w:val="0"/>
      <w:divBdr>
        <w:top w:val="none" w:sz="0" w:space="0" w:color="auto"/>
        <w:left w:val="none" w:sz="0" w:space="0" w:color="auto"/>
        <w:bottom w:val="none" w:sz="0" w:space="0" w:color="auto"/>
        <w:right w:val="none" w:sz="0" w:space="0" w:color="auto"/>
      </w:divBdr>
    </w:div>
    <w:div w:id="1783524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rwtk.ru" TargetMode="External"/><Relationship Id="rId18" Type="http://schemas.openxmlformats.org/officeDocument/2006/relationships/hyperlink" Target="callto:30101%20810%207%200000%200000" TargetMode="External"/><Relationship Id="rId26" Type="http://schemas.openxmlformats.org/officeDocument/2006/relationships/hyperlink" Target="http://www.rwtk.ru" TargetMode="External"/><Relationship Id="rId3" Type="http://schemas.openxmlformats.org/officeDocument/2006/relationships/styles" Target="styles.xml"/><Relationship Id="rId21" Type="http://schemas.openxmlformats.org/officeDocument/2006/relationships/hyperlink" Target="https://www.rts-tender.ru/"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ts-tender.ru/" TargetMode="External"/><Relationship Id="rId17" Type="http://schemas.openxmlformats.org/officeDocument/2006/relationships/hyperlink" Target="https://www.rts-tender.ru/" TargetMode="External"/><Relationship Id="rId25" Type="http://schemas.openxmlformats.org/officeDocument/2006/relationships/image" Target="media/image3.jpeg"/><Relationship Id="rId33"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rts-tender.ru/" TargetMode="External"/><Relationship Id="rId20" Type="http://schemas.openxmlformats.org/officeDocument/2006/relationships/hyperlink" Target="https://www.rts-tender.ru/" TargetMode="External"/><Relationship Id="rId29" Type="http://schemas.openxmlformats.org/officeDocument/2006/relationships/hyperlink" Target="https://www.rts-tender.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ts-tender.ru/" TargetMode="External"/><Relationship Id="rId24" Type="http://schemas.openxmlformats.org/officeDocument/2006/relationships/image" Target="media/image2.jpeg"/><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korzunin@ekt.rwtk.ru" TargetMode="External"/><Relationship Id="rId23" Type="http://schemas.openxmlformats.org/officeDocument/2006/relationships/image" Target="media/image1.jpeg"/><Relationship Id="rId28" Type="http://schemas.openxmlformats.org/officeDocument/2006/relationships/hyperlink" Target="mailto:s.stryukov@sam.rwtk.ru" TargetMode="External"/><Relationship Id="rId10" Type="http://schemas.openxmlformats.org/officeDocument/2006/relationships/hyperlink" Target="https://www.rts-tender.ru/" TargetMode="External"/><Relationship Id="rId19" Type="http://schemas.openxmlformats.org/officeDocument/2006/relationships/hyperlink" Target="https://www.rts-tender.ru/"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a.korzunin@ekt.rwtk.ru" TargetMode="External"/><Relationship Id="rId14" Type="http://schemas.openxmlformats.org/officeDocument/2006/relationships/hyperlink" Target="https://www.rts-tender.ru/" TargetMode="External"/><Relationship Id="rId22" Type="http://schemas.openxmlformats.org/officeDocument/2006/relationships/hyperlink" Target="https://www.rts-tender.ru/" TargetMode="External"/><Relationship Id="rId27" Type="http://schemas.openxmlformats.org/officeDocument/2006/relationships/hyperlink" Target="https://www.rts-tender.ru/"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hyperlink" Target="https://www.rts-tend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84EC84-D8A4-4916-9AE4-D3DAF3132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4230</TotalTime>
  <Pages>32</Pages>
  <Words>9322</Words>
  <Characters>53136</Characters>
  <Application>Microsoft Office Word</Application>
  <DocSecurity>0</DocSecurity>
  <Lines>442</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Корзунин Андрей Александрович</dc:creator>
  <cp:keywords/>
  <dc:description/>
  <cp:lastModifiedBy>Чугунова Лариса Васильевна</cp:lastModifiedBy>
  <cp:revision>207</cp:revision>
  <cp:lastPrinted>2023-08-18T10:00:00Z</cp:lastPrinted>
  <dcterms:created xsi:type="dcterms:W3CDTF">2022-03-01T05:48:00Z</dcterms:created>
  <dcterms:modified xsi:type="dcterms:W3CDTF">2025-12-26T06:35:00Z</dcterms:modified>
</cp:coreProperties>
</file>